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CC98" w14:textId="54B85090" w:rsidR="007540DC" w:rsidRPr="00844D2D" w:rsidRDefault="00844D2D" w:rsidP="00844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5" w:line="240" w:lineRule="auto"/>
        <w:ind w:left="303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Referral                                  </w:t>
      </w:r>
      <w:r>
        <w:rPr>
          <w:rFonts w:ascii="Calibri" w:eastAsia="Calibri" w:hAnsi="Calibri" w:cs="Calibri"/>
          <w:b/>
          <w:noProof/>
          <w:color w:val="000000"/>
          <w:sz w:val="40"/>
          <w:szCs w:val="40"/>
        </w:rPr>
        <w:drawing>
          <wp:inline distT="0" distB="0" distL="0" distR="0" wp14:anchorId="7EB6F287" wp14:editId="4B83343B">
            <wp:extent cx="961896" cy="1009015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42" cy="1015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             </w:t>
      </w:r>
      <w:r w:rsidR="008B751B">
        <w:rPr>
          <w:rFonts w:ascii="Calibri" w:eastAsia="Calibri" w:hAnsi="Calibri" w:cs="Calibri"/>
          <w:b/>
          <w:color w:val="000000"/>
          <w:sz w:val="18"/>
          <w:szCs w:val="18"/>
        </w:rPr>
        <w:t xml:space="preserve">Referral is to be emailed to the following </w:t>
      </w:r>
    </w:p>
    <w:p w14:paraId="5C086052" w14:textId="41777935" w:rsidR="00844D2D" w:rsidRDefault="00627E07" w:rsidP="00844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right="767"/>
        <w:jc w:val="right"/>
        <w:rPr>
          <w:rFonts w:ascii="Calibri" w:eastAsia="Calibri" w:hAnsi="Calibri" w:cs="Calibri"/>
          <w:b/>
          <w:color w:val="000000"/>
        </w:rPr>
      </w:pPr>
      <w:hyperlink r:id="rId5" w:history="1">
        <w:r w:rsidR="00844D2D" w:rsidRPr="009215F7">
          <w:rPr>
            <w:rStyle w:val="Hyperlink"/>
            <w:rFonts w:ascii="Calibri" w:eastAsia="Calibri" w:hAnsi="Calibri" w:cs="Calibri"/>
            <w:b/>
          </w:rPr>
          <w:t>hdap@westcare.com</w:t>
        </w:r>
      </w:hyperlink>
      <w:r w:rsidR="008B751B">
        <w:rPr>
          <w:rFonts w:ascii="Calibri" w:eastAsia="Calibri" w:hAnsi="Calibri" w:cs="Calibri"/>
          <w:b/>
          <w:color w:val="000000"/>
        </w:rPr>
        <w:t xml:space="preserve"> </w:t>
      </w:r>
    </w:p>
    <w:p w14:paraId="1F71C1E5" w14:textId="77777777" w:rsidR="00F2653D" w:rsidRDefault="00F2653D" w:rsidP="00844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right="767"/>
        <w:jc w:val="right"/>
        <w:rPr>
          <w:rFonts w:ascii="Calibri" w:eastAsia="Calibri" w:hAnsi="Calibri" w:cs="Calibri"/>
          <w:b/>
          <w:color w:val="000000"/>
        </w:rPr>
      </w:pPr>
    </w:p>
    <w:p w14:paraId="7D213AF6" w14:textId="77777777" w:rsidR="007540DC" w:rsidRDefault="008B7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jc w:val="center"/>
        <w:rPr>
          <w:rFonts w:ascii="Calibri" w:eastAsia="Calibri" w:hAnsi="Calibri" w:cs="Calibri"/>
          <w:b/>
          <w:i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i/>
          <w:color w:val="000000"/>
          <w:sz w:val="36"/>
          <w:szCs w:val="36"/>
        </w:rPr>
        <w:t xml:space="preserve">Housing and Disability Advocacy Program (HDAP) </w:t>
      </w:r>
    </w:p>
    <w:p w14:paraId="7EDFE7EC" w14:textId="6321BD5D" w:rsidR="007540DC" w:rsidRDefault="008B7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61" w:lineRule="auto"/>
        <w:ind w:left="753" w:right="795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HDAP is comprised of two components: Disability Advocacy and Housing Services. </w:t>
      </w:r>
      <w:r w:rsidR="00DC3647"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</w:rPr>
        <w:t xml:space="preserve"> qualify for Housing Services</w:t>
      </w:r>
      <w:r w:rsidR="00DC3647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participant must be receiving Disability Advocacy services. Program participants will have </w:t>
      </w:r>
      <w:r w:rsidR="00DC3647">
        <w:rPr>
          <w:rFonts w:ascii="Calibri" w:eastAsia="Calibri" w:hAnsi="Calibri" w:cs="Calibri"/>
          <w:color w:val="000000"/>
        </w:rPr>
        <w:t>to meet</w:t>
      </w:r>
      <w:r>
        <w:rPr>
          <w:rFonts w:ascii="Calibri" w:eastAsia="Calibri" w:hAnsi="Calibri" w:cs="Calibri"/>
          <w:color w:val="000000"/>
        </w:rPr>
        <w:t xml:space="preserve"> HUD’s definition of homelessness and meet the SOAR model criteria. </w:t>
      </w:r>
    </w:p>
    <w:tbl>
      <w:tblPr>
        <w:tblStyle w:val="a"/>
        <w:tblW w:w="11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3"/>
        <w:gridCol w:w="5610"/>
      </w:tblGrid>
      <w:tr w:rsidR="007540DC" w14:paraId="2EEE4E9B" w14:textId="77777777" w:rsidTr="00DC3647">
        <w:trPr>
          <w:trHeight w:val="318"/>
        </w:trPr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52F9" w14:textId="7F8DDF8B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  <w:t xml:space="preserve">Client Name: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1F9A" w14:textId="403E87CB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  <w:t xml:space="preserve">Client Phone Number: </w:t>
            </w:r>
          </w:p>
        </w:tc>
      </w:tr>
      <w:tr w:rsidR="007540DC" w14:paraId="0787521F" w14:textId="77777777" w:rsidTr="00DC3647">
        <w:trPr>
          <w:trHeight w:val="241"/>
        </w:trPr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6D4C" w14:textId="00C5D30F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  <w:t xml:space="preserve">Client D.O.B: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C00B" w14:textId="39EC4A11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  <w:t xml:space="preserve">Client S.S.N: </w:t>
            </w:r>
          </w:p>
        </w:tc>
      </w:tr>
      <w:tr w:rsidR="007540DC" w14:paraId="6FCF1C54" w14:textId="77777777" w:rsidTr="00DC3647">
        <w:trPr>
          <w:trHeight w:val="241"/>
        </w:trPr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26DB" w14:textId="38E252E1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Referring Party Name: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9739" w14:textId="5D92605F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Referring Party Organization: </w:t>
            </w:r>
          </w:p>
        </w:tc>
      </w:tr>
      <w:tr w:rsidR="007540DC" w14:paraId="549CF247" w14:textId="77777777" w:rsidTr="00DC3647">
        <w:trPr>
          <w:trHeight w:val="242"/>
        </w:trPr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AC50" w14:textId="53880629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Referring Party Phone: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7C43" w14:textId="24613115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Referring Party Email: </w:t>
            </w:r>
          </w:p>
        </w:tc>
      </w:tr>
      <w:tr w:rsidR="007540DC" w14:paraId="7F6E7495" w14:textId="77777777" w:rsidTr="00DC3647">
        <w:trPr>
          <w:trHeight w:val="408"/>
        </w:trPr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62C4" w14:textId="77777777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Is the person assigned a Navigator?  </w:t>
            </w:r>
          </w:p>
          <w:p w14:paraId="4A64ABEE" w14:textId="029A4397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814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</w:rPr>
              <w:t xml:space="preserve">Yes </w:t>
            </w:r>
            <w:bookmarkStart w:id="0" w:name="_Hlk100829502"/>
            <w:r>
              <w:rPr>
                <w:color w:val="000000"/>
              </w:rPr>
              <w:t xml:space="preserve">☐ </w:t>
            </w:r>
            <w:bookmarkEnd w:id="0"/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No </w:t>
            </w:r>
            <w:r>
              <w:t xml:space="preserve"> </w:t>
            </w:r>
            <w:r w:rsidR="00D40651">
              <w:rPr>
                <w:color w:val="000000"/>
              </w:rPr>
              <w:t>☐</w:t>
            </w:r>
            <w:proofErr w:type="gramEnd"/>
            <w:r w:rsidR="00D40651"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Don’t Know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A22E" w14:textId="7975B935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258" w:right="263" w:hanging="1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If yes, Name: __________________________________  </w:t>
            </w:r>
            <w:r w:rsidR="00DC3647">
              <w:rPr>
                <w:rFonts w:ascii="Calibri" w:eastAsia="Calibri" w:hAnsi="Calibri" w:cs="Calibri"/>
                <w:color w:val="000000"/>
              </w:rPr>
              <w:t xml:space="preserve">     </w:t>
            </w:r>
            <w:r>
              <w:rPr>
                <w:rFonts w:ascii="Calibri" w:eastAsia="Calibri" w:hAnsi="Calibri" w:cs="Calibri"/>
                <w:color w:val="000000"/>
              </w:rPr>
              <w:t>Phone: ____________________________________</w:t>
            </w:r>
          </w:p>
        </w:tc>
      </w:tr>
      <w:tr w:rsidR="007540DC" w14:paraId="5277E8DA" w14:textId="77777777" w:rsidTr="00DC3647">
        <w:trPr>
          <w:trHeight w:val="554"/>
        </w:trPr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68F8" w14:textId="77777777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Is the participant document ready? </w:t>
            </w:r>
          </w:p>
          <w:p w14:paraId="5876E136" w14:textId="77777777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9" w:right="545" w:firstLine="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 xml:space="preserve">If yes, please check all documents that the client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9"/>
                <w:szCs w:val="19"/>
                <w:u w:val="single"/>
              </w:rPr>
              <w:t xml:space="preserve">have in 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000000"/>
                <w:sz w:val="19"/>
                <w:szCs w:val="19"/>
                <w:u w:val="single"/>
              </w:rPr>
              <w:t xml:space="preserve">their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9"/>
                <w:szCs w:val="19"/>
              </w:rPr>
              <w:t xml:space="preserve"> possession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BCC4" w14:textId="1E08AF91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Yes </w:t>
            </w:r>
            <w:r>
              <w:t xml:space="preserve"> </w:t>
            </w:r>
            <w:r w:rsidR="00D40651">
              <w:rPr>
                <w:color w:val="000000"/>
              </w:rPr>
              <w:t>☐</w:t>
            </w:r>
            <w:proofErr w:type="gramEnd"/>
            <w:r w:rsidR="00D40651"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No </w:t>
            </w:r>
            <w:r>
              <w:rPr>
                <w:color w:val="000000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</w:rPr>
              <w:t xml:space="preserve">Not Sure </w:t>
            </w:r>
          </w:p>
          <w:p w14:paraId="2818977A" w14:textId="77777777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139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</w:rPr>
              <w:t xml:space="preserve">ID/Driver’s License </w:t>
            </w:r>
            <w:r>
              <w:rPr>
                <w:color w:val="000000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</w:rPr>
              <w:t xml:space="preserve">SSN </w:t>
            </w:r>
            <w:r>
              <w:rPr>
                <w:color w:val="000000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</w:rPr>
              <w:t>Birth Certificate</w:t>
            </w:r>
          </w:p>
        </w:tc>
      </w:tr>
    </w:tbl>
    <w:p w14:paraId="1DFE7EB3" w14:textId="77777777" w:rsidR="007540DC" w:rsidRDefault="007540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4F4E73" w14:textId="77777777" w:rsidR="007540DC" w:rsidRDefault="008B7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34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  <w:highlight w:val="yellow"/>
        </w:rPr>
        <w:t>**</w:t>
      </w:r>
      <w:r>
        <w:rPr>
          <w:rFonts w:ascii="Calibri" w:eastAsia="Calibri" w:hAnsi="Calibri" w:cs="Calibri"/>
          <w:b/>
          <w:i/>
          <w:color w:val="000000"/>
          <w:highlight w:val="yellow"/>
        </w:rPr>
        <w:t>To be eligible for HDAP, the answer to the next 4 questions must be YES ***</w:t>
      </w:r>
      <w:r>
        <w:rPr>
          <w:rFonts w:ascii="Calibri" w:eastAsia="Calibri" w:hAnsi="Calibri" w:cs="Calibri"/>
          <w:b/>
          <w:i/>
          <w:color w:val="000000"/>
        </w:rPr>
        <w:t xml:space="preserve"> </w:t>
      </w:r>
    </w:p>
    <w:p w14:paraId="48817F2C" w14:textId="4FBB708D" w:rsidR="007540DC" w:rsidRDefault="008B7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68" w:lineRule="auto"/>
        <w:ind w:left="1052" w:right="869" w:hanging="35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Is the person unable to engage in any work activity because of a </w:t>
      </w:r>
      <w:r>
        <w:rPr>
          <w:rFonts w:ascii="Calibri" w:eastAsia="Calibri" w:hAnsi="Calibri" w:cs="Calibri"/>
          <w:b/>
          <w:color w:val="000000"/>
          <w:u w:val="single"/>
        </w:rPr>
        <w:t>physical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or </w:t>
      </w:r>
      <w:r>
        <w:rPr>
          <w:rFonts w:ascii="Calibri" w:eastAsia="Calibri" w:hAnsi="Calibri" w:cs="Calibri"/>
          <w:b/>
          <w:color w:val="000000"/>
          <w:u w:val="single"/>
        </w:rPr>
        <w:t xml:space="preserve">mental </w:t>
      </w:r>
      <w:r>
        <w:rPr>
          <w:rFonts w:ascii="Calibri" w:eastAsia="Calibri" w:hAnsi="Calibri" w:cs="Calibri"/>
          <w:color w:val="000000"/>
        </w:rPr>
        <w:t xml:space="preserve">impairment that is expected to </w:t>
      </w:r>
      <w:r>
        <w:rPr>
          <w:rFonts w:ascii="Calibri" w:eastAsia="Calibri" w:hAnsi="Calibri" w:cs="Calibri"/>
          <w:b/>
          <w:color w:val="000000"/>
          <w:u w:val="single"/>
        </w:rPr>
        <w:t>result in death</w:t>
      </w:r>
      <w:r>
        <w:rPr>
          <w:rFonts w:ascii="Calibri" w:eastAsia="Calibri" w:hAnsi="Calibri" w:cs="Calibri"/>
          <w:color w:val="000000"/>
        </w:rPr>
        <w:t xml:space="preserve">, or that has lasted or is expected to last for a </w:t>
      </w:r>
      <w:r>
        <w:rPr>
          <w:rFonts w:ascii="Calibri" w:eastAsia="Calibri" w:hAnsi="Calibri" w:cs="Calibri"/>
          <w:b/>
          <w:color w:val="000000"/>
          <w:u w:val="single"/>
        </w:rPr>
        <w:t>continuous period of at least 12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months</w:t>
      </w:r>
      <w:r>
        <w:rPr>
          <w:rFonts w:ascii="Calibri" w:eastAsia="Calibri" w:hAnsi="Calibri" w:cs="Calibri"/>
          <w:color w:val="000000"/>
        </w:rPr>
        <w:t xml:space="preserve">? </w:t>
      </w:r>
      <w:proofErr w:type="gramStart"/>
      <w:r w:rsidR="00D40651">
        <w:rPr>
          <w:color w:val="000000"/>
        </w:rPr>
        <w:t xml:space="preserve">☐ </w:t>
      </w:r>
      <w:r>
        <w:t xml:space="preserve"> </w:t>
      </w:r>
      <w:r>
        <w:rPr>
          <w:rFonts w:ascii="Calibri" w:eastAsia="Calibri" w:hAnsi="Calibri" w:cs="Calibri"/>
          <w:b/>
          <w:color w:val="000000"/>
        </w:rPr>
        <w:t>Yes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color w:val="000000"/>
        </w:rPr>
        <w:t xml:space="preserve">☐ </w:t>
      </w:r>
      <w:r>
        <w:rPr>
          <w:rFonts w:ascii="Calibri" w:eastAsia="Calibri" w:hAnsi="Calibri" w:cs="Calibri"/>
          <w:b/>
          <w:color w:val="000000"/>
        </w:rPr>
        <w:t xml:space="preserve">No </w:t>
      </w:r>
    </w:p>
    <w:p w14:paraId="2AF89C51" w14:textId="77777777" w:rsidR="007540DC" w:rsidRDefault="008B7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69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Does the person need help getting disability benefits? </w:t>
      </w:r>
    </w:p>
    <w:p w14:paraId="1E91A765" w14:textId="7B849778" w:rsidR="007540DC" w:rsidRDefault="00D406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1791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☐ </w:t>
      </w:r>
      <w:r w:rsidR="008B751B">
        <w:rPr>
          <w:rFonts w:ascii="Calibri" w:eastAsia="Calibri" w:hAnsi="Calibri" w:cs="Calibri"/>
          <w:color w:val="000000"/>
        </w:rPr>
        <w:t xml:space="preserve">Yes, the person is NOT receiving </w:t>
      </w:r>
      <w:r w:rsidR="008B751B">
        <w:rPr>
          <w:rFonts w:ascii="Calibri" w:eastAsia="Calibri" w:hAnsi="Calibri" w:cs="Calibri"/>
          <w:b/>
          <w:color w:val="000000"/>
          <w:u w:val="single"/>
        </w:rPr>
        <w:t xml:space="preserve">any </w:t>
      </w:r>
      <w:r w:rsidR="008B751B">
        <w:rPr>
          <w:rFonts w:ascii="Calibri" w:eastAsia="Calibri" w:hAnsi="Calibri" w:cs="Calibri"/>
          <w:color w:val="000000"/>
        </w:rPr>
        <w:t xml:space="preserve">disability benefits. </w:t>
      </w:r>
    </w:p>
    <w:p w14:paraId="54CF8A9B" w14:textId="77777777" w:rsidR="007540DC" w:rsidRDefault="008B7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72" w:lineRule="auto"/>
        <w:ind w:left="1772" w:right="663" w:firstLine="18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☐ </w:t>
      </w:r>
      <w:r>
        <w:rPr>
          <w:rFonts w:ascii="Calibri" w:eastAsia="Calibri" w:hAnsi="Calibri" w:cs="Calibri"/>
          <w:color w:val="000000"/>
        </w:rPr>
        <w:t xml:space="preserve">Yes, the person is NOT receiving the </w:t>
      </w:r>
      <w:r>
        <w:rPr>
          <w:rFonts w:ascii="Calibri" w:eastAsia="Calibri" w:hAnsi="Calibri" w:cs="Calibri"/>
          <w:b/>
          <w:color w:val="000000"/>
          <w:u w:val="single"/>
        </w:rPr>
        <w:t xml:space="preserve">full disability benefit </w:t>
      </w:r>
      <w:r>
        <w:rPr>
          <w:rFonts w:ascii="Calibri" w:eastAsia="Calibri" w:hAnsi="Calibri" w:cs="Calibri"/>
          <w:color w:val="000000"/>
        </w:rPr>
        <w:t xml:space="preserve">amount to which they are entitled. </w:t>
      </w:r>
      <w:r>
        <w:rPr>
          <w:color w:val="000000"/>
        </w:rPr>
        <w:t xml:space="preserve">☐ </w:t>
      </w:r>
      <w:r>
        <w:rPr>
          <w:rFonts w:ascii="Calibri" w:eastAsia="Calibri" w:hAnsi="Calibri" w:cs="Calibri"/>
          <w:color w:val="000000"/>
        </w:rPr>
        <w:t xml:space="preserve">Yes, the person is at risk of </w:t>
      </w:r>
      <w:r>
        <w:rPr>
          <w:rFonts w:ascii="Calibri" w:eastAsia="Calibri" w:hAnsi="Calibri" w:cs="Calibri"/>
          <w:b/>
          <w:color w:val="000000"/>
          <w:u w:val="single"/>
        </w:rPr>
        <w:t xml:space="preserve">losing existing disability benefits </w:t>
      </w:r>
      <w:r>
        <w:rPr>
          <w:rFonts w:ascii="Calibri" w:eastAsia="Calibri" w:hAnsi="Calibri" w:cs="Calibri"/>
          <w:color w:val="000000"/>
        </w:rPr>
        <w:t xml:space="preserve">due to difficulties in completing the disability redetermination process. </w:t>
      </w:r>
    </w:p>
    <w:p w14:paraId="39055000" w14:textId="77777777" w:rsidR="007540DC" w:rsidRDefault="008B7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1242"/>
        <w:jc w:val="right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☐ </w:t>
      </w:r>
      <w:r>
        <w:rPr>
          <w:rFonts w:ascii="Calibri" w:eastAsia="Calibri" w:hAnsi="Calibri" w:cs="Calibri"/>
          <w:color w:val="000000"/>
        </w:rPr>
        <w:t xml:space="preserve">No, the person already has SSI, SSDI, CAPI, or all other disability benefits to which they are </w:t>
      </w:r>
    </w:p>
    <w:p w14:paraId="1BDAD4DD" w14:textId="77777777" w:rsidR="007540DC" w:rsidRDefault="008B7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7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entitled. </w:t>
      </w:r>
    </w:p>
    <w:p w14:paraId="3524D2FD" w14:textId="1361632C" w:rsidR="007540DC" w:rsidRDefault="008B7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75" w:lineRule="auto"/>
        <w:ind w:left="1052" w:right="869" w:hanging="35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Has the person been verified to be chronically homeless or homeless; or are they about to be exited from an institution into homelessness? </w:t>
      </w:r>
      <w:r>
        <w:rPr>
          <w:color w:val="000000"/>
        </w:rPr>
        <w:t xml:space="preserve"> </w:t>
      </w:r>
      <w:r w:rsidR="00D40651">
        <w:rPr>
          <w:color w:val="000000"/>
        </w:rPr>
        <w:t xml:space="preserve">☐ </w:t>
      </w:r>
      <w:r>
        <w:rPr>
          <w:rFonts w:ascii="Calibri" w:eastAsia="Calibri" w:hAnsi="Calibri" w:cs="Calibri"/>
          <w:b/>
          <w:color w:val="000000"/>
        </w:rPr>
        <w:t xml:space="preserve">Yes </w:t>
      </w:r>
      <w:r>
        <w:rPr>
          <w:color w:val="000000"/>
        </w:rPr>
        <w:t xml:space="preserve">☐ </w:t>
      </w:r>
      <w:r>
        <w:rPr>
          <w:rFonts w:ascii="Calibri" w:eastAsia="Calibri" w:hAnsi="Calibri" w:cs="Calibri"/>
          <w:b/>
          <w:color w:val="000000"/>
        </w:rPr>
        <w:t xml:space="preserve">No </w:t>
      </w:r>
    </w:p>
    <w:p w14:paraId="1EDE4A64" w14:textId="77777777" w:rsidR="002D7ACE" w:rsidRDefault="008B7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3" w:lineRule="auto"/>
        <w:ind w:left="683" w:right="556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4. </w:t>
      </w:r>
      <w:r>
        <w:rPr>
          <w:rFonts w:ascii="Calibri" w:eastAsia="Calibri" w:hAnsi="Calibri" w:cs="Calibri"/>
          <w:color w:val="000000"/>
        </w:rPr>
        <w:t xml:space="preserve">Does the person’s household meet the low-income criteria under HUD definitions? </w:t>
      </w:r>
      <w:r>
        <w:t xml:space="preserve"> </w:t>
      </w:r>
      <w:r w:rsidR="00D40651">
        <w:rPr>
          <w:color w:val="000000"/>
        </w:rPr>
        <w:t xml:space="preserve">☐ </w:t>
      </w:r>
      <w:r>
        <w:rPr>
          <w:rFonts w:ascii="Calibri" w:eastAsia="Calibri" w:hAnsi="Calibri" w:cs="Calibri"/>
          <w:b/>
          <w:color w:val="000000"/>
        </w:rPr>
        <w:t xml:space="preserve">Yes </w:t>
      </w:r>
      <w:r>
        <w:rPr>
          <w:color w:val="000000"/>
        </w:rPr>
        <w:t xml:space="preserve">☐ </w:t>
      </w:r>
      <w:r>
        <w:rPr>
          <w:rFonts w:ascii="Calibri" w:eastAsia="Calibri" w:hAnsi="Calibri" w:cs="Calibri"/>
          <w:b/>
          <w:color w:val="000000"/>
        </w:rPr>
        <w:t xml:space="preserve">No </w:t>
      </w:r>
      <w:r>
        <w:rPr>
          <w:color w:val="000000"/>
        </w:rPr>
        <w:t xml:space="preserve">☐ </w:t>
      </w:r>
      <w:r>
        <w:rPr>
          <w:rFonts w:ascii="Calibri" w:eastAsia="Calibri" w:hAnsi="Calibri" w:cs="Calibri"/>
          <w:b/>
          <w:color w:val="000000"/>
        </w:rPr>
        <w:t xml:space="preserve">Not Sure </w:t>
      </w:r>
    </w:p>
    <w:p w14:paraId="219D43A5" w14:textId="77777777" w:rsidR="002D7ACE" w:rsidRDefault="002D7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3" w:lineRule="auto"/>
        <w:ind w:left="683" w:right="556"/>
        <w:jc w:val="center"/>
        <w:rPr>
          <w:rFonts w:ascii="Calibri" w:eastAsia="Calibri" w:hAnsi="Calibri" w:cs="Calibri"/>
          <w:b/>
          <w:color w:val="000000"/>
        </w:rPr>
      </w:pPr>
    </w:p>
    <w:p w14:paraId="04B9AD2E" w14:textId="77777777" w:rsidR="002D7ACE" w:rsidRDefault="002D7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3" w:lineRule="auto"/>
        <w:ind w:left="683" w:right="556"/>
        <w:jc w:val="center"/>
        <w:rPr>
          <w:rFonts w:ascii="Calibri" w:eastAsia="Calibri" w:hAnsi="Calibri" w:cs="Calibri"/>
          <w:b/>
          <w:color w:val="000000"/>
        </w:rPr>
      </w:pPr>
    </w:p>
    <w:p w14:paraId="38D67E01" w14:textId="77777777" w:rsidR="002D7ACE" w:rsidRDefault="002D7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3" w:lineRule="auto"/>
        <w:ind w:left="683" w:right="556"/>
        <w:jc w:val="center"/>
        <w:rPr>
          <w:rFonts w:ascii="Calibri" w:eastAsia="Calibri" w:hAnsi="Calibri" w:cs="Calibri"/>
          <w:b/>
          <w:color w:val="000000"/>
        </w:rPr>
      </w:pPr>
    </w:p>
    <w:p w14:paraId="59F1CDEC" w14:textId="77777777" w:rsidR="002D7ACE" w:rsidRDefault="002D7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3" w:lineRule="auto"/>
        <w:ind w:left="683" w:right="556"/>
        <w:jc w:val="center"/>
        <w:rPr>
          <w:rFonts w:ascii="Calibri" w:eastAsia="Calibri" w:hAnsi="Calibri" w:cs="Calibri"/>
          <w:b/>
          <w:color w:val="000000"/>
        </w:rPr>
      </w:pPr>
    </w:p>
    <w:p w14:paraId="3E819558" w14:textId="1ABA6C64" w:rsidR="002D7ACE" w:rsidRDefault="002D7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3" w:lineRule="auto"/>
        <w:ind w:left="683" w:right="556"/>
        <w:jc w:val="center"/>
        <w:rPr>
          <w:rFonts w:ascii="Calibri" w:eastAsia="Calibri" w:hAnsi="Calibri" w:cs="Calibri"/>
          <w:b/>
          <w:color w:val="000000"/>
        </w:rPr>
      </w:pPr>
    </w:p>
    <w:p w14:paraId="7CDCE62E" w14:textId="77777777" w:rsidR="00F2653D" w:rsidRDefault="00F26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3" w:lineRule="auto"/>
        <w:ind w:left="683" w:right="556"/>
        <w:jc w:val="center"/>
        <w:rPr>
          <w:rFonts w:ascii="Calibri" w:eastAsia="Calibri" w:hAnsi="Calibri" w:cs="Calibri"/>
          <w:b/>
          <w:color w:val="000000"/>
        </w:rPr>
      </w:pPr>
    </w:p>
    <w:p w14:paraId="3AD2D794" w14:textId="77777777" w:rsidR="002D7ACE" w:rsidRDefault="002D7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3" w:lineRule="auto"/>
        <w:ind w:left="683" w:right="556"/>
        <w:jc w:val="center"/>
        <w:rPr>
          <w:rFonts w:ascii="Calibri" w:eastAsia="Calibri" w:hAnsi="Calibri" w:cs="Calibri"/>
          <w:b/>
          <w:color w:val="000000"/>
        </w:rPr>
      </w:pPr>
    </w:p>
    <w:p w14:paraId="60BF104C" w14:textId="0C4B2B8F" w:rsidR="007540DC" w:rsidRDefault="008B7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3" w:lineRule="auto"/>
        <w:ind w:left="683" w:right="556"/>
        <w:jc w:val="center"/>
        <w:rPr>
          <w:rFonts w:ascii="Calibri" w:eastAsia="Calibri" w:hAnsi="Calibri" w:cs="Calibri"/>
          <w:b/>
          <w:i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i/>
          <w:color w:val="000000"/>
          <w:sz w:val="31"/>
          <w:szCs w:val="31"/>
        </w:rPr>
        <w:t xml:space="preserve">HDAP Staff Use </w:t>
      </w:r>
    </w:p>
    <w:tbl>
      <w:tblPr>
        <w:tblStyle w:val="a0"/>
        <w:tblW w:w="10720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0"/>
      </w:tblGrid>
      <w:tr w:rsidR="007540DC" w14:paraId="72699E09" w14:textId="77777777" w:rsidTr="00627E07">
        <w:trPr>
          <w:trHeight w:val="2661"/>
        </w:trPr>
        <w:tc>
          <w:tcPr>
            <w:tcW w:w="10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0C07" w14:textId="2A88D1E5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color w:val="000000"/>
                <w:sz w:val="31"/>
                <w:szCs w:val="31"/>
              </w:rPr>
              <w:drawing>
                <wp:inline distT="19050" distB="19050" distL="19050" distR="19050" wp14:anchorId="52EA250D" wp14:editId="7B9C4ECB">
                  <wp:extent cx="19812" cy="102108"/>
                  <wp:effectExtent l="0" t="0" r="0" b="0"/>
                  <wp:docPr id="45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" cy="1021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 of Referral Received via Email:</w:t>
            </w:r>
            <w:r w:rsidR="00DB5D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_______________________________________</w:t>
            </w:r>
          </w:p>
          <w:p w14:paraId="27F4A6DB" w14:textId="66AA81E0" w:rsidR="00DB5D68" w:rsidRDefault="008B751B" w:rsidP="00DB5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50" w:lineRule="auto"/>
              <w:ind w:left="148" w:right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  <w:vertAlign w:val="subscript"/>
              </w:rPr>
              <w:t xml:space="preserve">Date of contact: </w:t>
            </w:r>
            <w:r w:rsidR="002D7ACE">
              <w:rPr>
                <w:rFonts w:ascii="Calibri" w:eastAsia="Calibri" w:hAnsi="Calibri" w:cs="Calibri"/>
                <w:color w:val="000000"/>
                <w:sz w:val="40"/>
                <w:szCs w:val="40"/>
                <w:vertAlign w:val="subscript"/>
              </w:rPr>
              <w:t>______________</w:t>
            </w:r>
            <w:r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  <w:vertAlign w:val="subscript"/>
              </w:rPr>
              <w:drawing>
                <wp:inline distT="19050" distB="19050" distL="19050" distR="19050" wp14:anchorId="4492FE0D" wp14:editId="56290021">
                  <wp:extent cx="45720" cy="240792"/>
                  <wp:effectExtent l="0" t="0" r="0" b="0"/>
                  <wp:docPr id="38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  <w:vertAlign w:val="subscript"/>
              </w:rPr>
              <w:drawing>
                <wp:inline distT="19050" distB="19050" distL="19050" distR="19050" wp14:anchorId="7DF6CFCC" wp14:editId="008EAED6">
                  <wp:extent cx="45720" cy="240792"/>
                  <wp:effectExtent l="0" t="0" r="0" b="0"/>
                  <wp:docPr id="37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  <w:vertAlign w:val="subscript"/>
              </w:rPr>
              <w:drawing>
                <wp:inline distT="19050" distB="19050" distL="19050" distR="19050" wp14:anchorId="54E60EC3" wp14:editId="18D12E9A">
                  <wp:extent cx="45720" cy="240792"/>
                  <wp:effectExtent l="0" t="0" r="0" b="0"/>
                  <wp:docPr id="40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  <w:vertAlign w:val="subscript"/>
              </w:rPr>
              <w:drawing>
                <wp:inline distT="19050" distB="19050" distL="19050" distR="19050" wp14:anchorId="2BF582AB" wp14:editId="04A2A0DB">
                  <wp:extent cx="45720" cy="240792"/>
                  <wp:effectExtent l="0" t="0" r="0" b="0"/>
                  <wp:docPr id="35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D7ACE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  <w:vertAlign w:val="subscript"/>
              </w:rPr>
              <w:t xml:space="preserve">                  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HDAP Staff: </w:t>
            </w:r>
            <w:r w:rsidR="002D7ACE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___________________</w:t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44B516DF" wp14:editId="04FE43F1">
                  <wp:extent cx="45720" cy="240792"/>
                  <wp:effectExtent l="0" t="0" r="0" b="0"/>
                  <wp:docPr id="39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682CC398" wp14:editId="18589DD3">
                  <wp:extent cx="45720" cy="240792"/>
                  <wp:effectExtent l="0" t="0" r="0" b="0"/>
                  <wp:docPr id="41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63DE5AF" w14:textId="77777777" w:rsidR="001A16F6" w:rsidRDefault="008B751B" w:rsidP="00DB5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50" w:lineRule="auto"/>
              <w:ind w:left="148" w:right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Client Status: </w:t>
            </w:r>
            <w:r>
              <w:rPr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Approved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Date __________________________________________________ </w:t>
            </w:r>
          </w:p>
          <w:p w14:paraId="009728E9" w14:textId="638AF40C" w:rsidR="007540DC" w:rsidRDefault="001A16F6" w:rsidP="00DB5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50" w:lineRule="auto"/>
              <w:ind w:left="148" w:right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="008B751B">
              <w:rPr>
                <w:color w:val="000000"/>
                <w:sz w:val="24"/>
                <w:szCs w:val="24"/>
              </w:rPr>
              <w:t xml:space="preserve">☐ </w:t>
            </w:r>
            <w:r w:rsidR="008B751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Deferred </w:t>
            </w:r>
            <w:r w:rsidR="008B751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due to </w:t>
            </w:r>
            <w:r w:rsidR="008B751B">
              <w:rPr>
                <w:rFonts w:ascii="Calibri" w:eastAsia="Calibri" w:hAnsi="Calibri" w:cs="Calibri"/>
                <w:color w:val="000000"/>
              </w:rPr>
              <w:t xml:space="preserve">(Check One) </w:t>
            </w:r>
            <w:r w:rsidR="008B751B">
              <w:rPr>
                <w:color w:val="000000"/>
              </w:rPr>
              <w:t xml:space="preserve">☐ </w:t>
            </w:r>
            <w:r w:rsidR="008B751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Prioritization </w:t>
            </w:r>
            <w:r w:rsidR="008B751B">
              <w:rPr>
                <w:color w:val="000000"/>
              </w:rPr>
              <w:t xml:space="preserve">☐ </w:t>
            </w:r>
            <w:r w:rsidR="008B751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Insufficient Program Capacity </w:t>
            </w:r>
          </w:p>
          <w:p w14:paraId="664B3811" w14:textId="4A2BA5D4" w:rsidR="001A16F6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2268" w:right="253" w:hanging="7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☐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Denied: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Reason for Denial _________________________________________________</w:t>
            </w:r>
          </w:p>
          <w:p w14:paraId="4209273F" w14:textId="15F5776C" w:rsidR="007540DC" w:rsidRDefault="001A1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2268" w:right="253" w:hanging="7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</w:t>
            </w:r>
            <w:r w:rsidR="002D7A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8B751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 Notified Verbally ________________________________________________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</w:t>
            </w:r>
            <w:r w:rsidR="002D7A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Date </w:t>
            </w:r>
            <w:r w:rsidR="008B751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Notified in Writing by </w:t>
            </w:r>
            <w:r w:rsidR="00DC36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Email: _</w:t>
            </w:r>
            <w:r w:rsidR="008B751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</w:t>
            </w:r>
            <w:r w:rsidR="002D7A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</w:t>
            </w:r>
          </w:p>
          <w:p w14:paraId="743362FE" w14:textId="77777777" w:rsidR="007540DC" w:rsidRDefault="008B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25" w:lineRule="auto"/>
              <w:ind w:left="128" w:right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1AAB67F2" wp14:editId="3CBF5C8C">
                  <wp:extent cx="45720" cy="239268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39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144E3217" wp14:editId="16E45DEC">
                  <wp:extent cx="45720" cy="239268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39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51F3D7BD" wp14:editId="12A83F8F">
                  <wp:extent cx="45720" cy="239268"/>
                  <wp:effectExtent l="0" t="0" r="0" b="0"/>
                  <wp:docPr id="1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39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5B9B18E1" wp14:editId="681657F6">
                  <wp:extent cx="45720" cy="239268"/>
                  <wp:effectExtent l="0" t="0" r="0" b="0"/>
                  <wp:docPr id="1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39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3C396B9C" wp14:editId="01E20117">
                  <wp:extent cx="45720" cy="239268"/>
                  <wp:effectExtent l="0" t="0" r="0" b="0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39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5650726C" wp14:editId="67427360">
                  <wp:extent cx="45720" cy="239268"/>
                  <wp:effectExtent l="0" t="0" r="0" b="0"/>
                  <wp:docPr id="1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39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7B51080E" wp14:editId="6EAF0DA6">
                  <wp:extent cx="45720" cy="239268"/>
                  <wp:effectExtent l="0" t="0" r="0" b="0"/>
                  <wp:docPr id="23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39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4CAB9037" wp14:editId="6CC87202">
                  <wp:extent cx="45720" cy="239268"/>
                  <wp:effectExtent l="0" t="0" r="0" b="0"/>
                  <wp:docPr id="18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39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60CAA35F" wp14:editId="58EA5C09">
                  <wp:extent cx="45720" cy="239268"/>
                  <wp:effectExtent l="0" t="0" r="0" b="0"/>
                  <wp:docPr id="2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39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31D9AE05" wp14:editId="06F5CD1D">
                  <wp:extent cx="45720" cy="239268"/>
                  <wp:effectExtent l="0" t="0" r="0" b="0"/>
                  <wp:docPr id="27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39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1ECA761A" wp14:editId="58218F7F">
                  <wp:extent cx="45720" cy="239268"/>
                  <wp:effectExtent l="0" t="0" r="0" b="0"/>
                  <wp:docPr id="28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39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1A8AE2FD" wp14:editId="5D32D44F">
                  <wp:extent cx="45720" cy="239268"/>
                  <wp:effectExtent l="0" t="0" r="0" b="0"/>
                  <wp:docPr id="25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39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0207B0B9" wp14:editId="7C134A66">
                  <wp:extent cx="45720" cy="239268"/>
                  <wp:effectExtent l="0" t="0" r="0" b="0"/>
                  <wp:docPr id="26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39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0B1A16CF" wp14:editId="02E9AF09">
                  <wp:extent cx="45720" cy="239268"/>
                  <wp:effectExtent l="0" t="0" r="0" b="0"/>
                  <wp:docPr id="30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39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59ECA9B6" wp14:editId="673782DC">
                  <wp:extent cx="45720" cy="239268"/>
                  <wp:effectExtent l="0" t="0" r="0" b="0"/>
                  <wp:docPr id="31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39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57A4174C" wp14:editId="4D1EB598">
                  <wp:extent cx="45720" cy="240792"/>
                  <wp:effectExtent l="0" t="0" r="0" b="0"/>
                  <wp:docPr id="29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2E297325" wp14:editId="07330DA3">
                  <wp:extent cx="45720" cy="240792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4C9EECB9" wp14:editId="07EC4C21">
                  <wp:extent cx="45720" cy="240792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0F313614" wp14:editId="6DF4578F">
                  <wp:extent cx="45720" cy="24079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51CFEEED" wp14:editId="310DDC2E">
                  <wp:extent cx="45720" cy="240792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7BC4A1A1" wp14:editId="4179A449">
                  <wp:extent cx="45720" cy="240792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72A055AA" wp14:editId="0C035019">
                  <wp:extent cx="45720" cy="240792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762493F0" wp14:editId="744C5B9D">
                  <wp:extent cx="45720" cy="240792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306398F0" wp14:editId="77EEEF40">
                  <wp:extent cx="45720" cy="240792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245D4FB4" wp14:editId="2AC78422">
                  <wp:extent cx="45720" cy="240792"/>
                  <wp:effectExtent l="0" t="0" r="0" b="0"/>
                  <wp:docPr id="1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4324DABA" wp14:editId="77E7EB42">
                  <wp:extent cx="45720" cy="240792"/>
                  <wp:effectExtent l="0" t="0" r="0" b="0"/>
                  <wp:docPr id="1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17392D14" wp14:editId="0783138A">
                  <wp:extent cx="45720" cy="240792"/>
                  <wp:effectExtent l="0" t="0" r="0" b="0"/>
                  <wp:docPr id="1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4A913C3F" wp14:editId="40C10FAF">
                  <wp:extent cx="45720" cy="240792"/>
                  <wp:effectExtent l="0" t="0" r="0" b="0"/>
                  <wp:docPr id="22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49837B66" wp14:editId="5421D531">
                  <wp:extent cx="45720" cy="240792"/>
                  <wp:effectExtent l="0" t="0" r="0" b="0"/>
                  <wp:docPr id="24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30FC8A2D" wp14:editId="634D9DDD">
                  <wp:extent cx="45720" cy="240792"/>
                  <wp:effectExtent l="0" t="0" r="0" b="0"/>
                  <wp:docPr id="1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 wp14:anchorId="33AE05FF" wp14:editId="3628D1E4">
                  <wp:extent cx="45720" cy="240792"/>
                  <wp:effectExtent l="0" t="0" r="0" b="0"/>
                  <wp:docPr id="2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0B189" w14:textId="77777777" w:rsidR="007540DC" w:rsidRDefault="007540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07AEC2" w14:textId="77777777" w:rsidR="007540DC" w:rsidRDefault="007540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540DC">
      <w:pgSz w:w="12240" w:h="15840"/>
      <w:pgMar w:top="213" w:right="465" w:bottom="312" w:left="44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DC"/>
    <w:rsid w:val="001A16F6"/>
    <w:rsid w:val="0022558E"/>
    <w:rsid w:val="0025737F"/>
    <w:rsid w:val="002D7ACE"/>
    <w:rsid w:val="00627E07"/>
    <w:rsid w:val="007540DC"/>
    <w:rsid w:val="007952F9"/>
    <w:rsid w:val="007B3758"/>
    <w:rsid w:val="00844D2D"/>
    <w:rsid w:val="008B751B"/>
    <w:rsid w:val="00A31304"/>
    <w:rsid w:val="00AA05D1"/>
    <w:rsid w:val="00D40651"/>
    <w:rsid w:val="00DB5D68"/>
    <w:rsid w:val="00DC3647"/>
    <w:rsid w:val="00F2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9E69"/>
  <w15:docId w15:val="{A77188E5-53B6-4760-B809-9B8EFB80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44D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hyperlink" Target="mailto:hdap@westcare.com" TargetMode="Externa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De La Rosa</dc:creator>
  <cp:lastModifiedBy>Rogelina Lopez</cp:lastModifiedBy>
  <cp:revision>4</cp:revision>
  <dcterms:created xsi:type="dcterms:W3CDTF">2022-09-07T17:08:00Z</dcterms:created>
  <dcterms:modified xsi:type="dcterms:W3CDTF">2023-05-03T20:49:00Z</dcterms:modified>
</cp:coreProperties>
</file>