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1680"/>
        <w:gridCol w:w="1618"/>
        <w:gridCol w:w="4903"/>
      </w:tblGrid>
      <w:tr w:rsidR="58663FEB" w14:paraId="10128CBF" w14:textId="77777777" w:rsidTr="3D4D0900">
        <w:trPr>
          <w:trHeight w:val="30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BBCFE1" w14:textId="060F81D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</w:rPr>
              <w:t>Fresno Madera Continuum of Care</w:t>
            </w:r>
          </w:p>
        </w:tc>
      </w:tr>
      <w:tr w:rsidR="58663FEB" w14:paraId="2F577EAE" w14:textId="77777777" w:rsidTr="3D4D0900">
        <w:trPr>
          <w:trHeight w:val="30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F219A" w14:textId="5E7B0F1C" w:rsidR="58663FEB" w:rsidRDefault="58663FEB">
            <w:r w:rsidRPr="58663FEB">
              <w:rPr>
                <w:rFonts w:ascii="Calibri" w:eastAsia="Calibri" w:hAnsi="Calibri" w:cs="Calibri"/>
              </w:rPr>
              <w:t xml:space="preserve">Date: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75325" w14:textId="6DD05779" w:rsidR="58663FEB" w:rsidRDefault="009151EE">
            <w:r>
              <w:rPr>
                <w:rFonts w:ascii="Calibri" w:eastAsia="Calibri" w:hAnsi="Calibri" w:cs="Calibri"/>
              </w:rPr>
              <w:t>June</w:t>
            </w:r>
            <w:r w:rsidR="58663FEB" w:rsidRPr="3D4D0900">
              <w:rPr>
                <w:rFonts w:ascii="Calibri" w:eastAsia="Calibri" w:hAnsi="Calibri" w:cs="Calibri"/>
              </w:rPr>
              <w:t xml:space="preserve"> </w:t>
            </w:r>
            <w:r w:rsidR="00B911F7">
              <w:rPr>
                <w:rFonts w:ascii="Calibri" w:eastAsia="Calibri" w:hAnsi="Calibri" w:cs="Calibri"/>
              </w:rPr>
              <w:t>20</w:t>
            </w:r>
            <w:r w:rsidR="58663FEB" w:rsidRPr="3D4D0900">
              <w:rPr>
                <w:rFonts w:ascii="Calibri" w:eastAsia="Calibri" w:hAnsi="Calibri" w:cs="Calibri"/>
              </w:rPr>
              <w:t>, 2023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408770" w14:textId="0BF925F3" w:rsidR="58663FEB" w:rsidRDefault="58663FEB">
            <w:r w:rsidRPr="58663FEB">
              <w:rPr>
                <w:rFonts w:ascii="Calibri" w:eastAsia="Calibri" w:hAnsi="Calibri" w:cs="Calibri"/>
              </w:rPr>
              <w:t xml:space="preserve">Type: </w:t>
            </w:r>
          </w:p>
        </w:tc>
        <w:tc>
          <w:tcPr>
            <w:tcW w:w="4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F3DD5" w14:textId="1569C7A2" w:rsidR="58663FEB" w:rsidRDefault="58663FEB">
            <w:r w:rsidRPr="58663FEB">
              <w:rPr>
                <w:rFonts w:ascii="Calibri" w:eastAsia="Calibri" w:hAnsi="Calibri" w:cs="Calibri"/>
              </w:rPr>
              <w:t>CES Committee Meeting</w:t>
            </w:r>
          </w:p>
        </w:tc>
      </w:tr>
      <w:tr w:rsidR="58663FEB" w14:paraId="6D08B9A4" w14:textId="77777777" w:rsidTr="3D4D0900">
        <w:trPr>
          <w:trHeight w:val="30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E17E57" w14:textId="568078FC" w:rsidR="58663FEB" w:rsidRDefault="58663FEB">
            <w:r w:rsidRPr="58663FEB">
              <w:rPr>
                <w:rFonts w:ascii="Calibri" w:eastAsia="Calibri" w:hAnsi="Calibri" w:cs="Calibri"/>
              </w:rPr>
              <w:t xml:space="preserve">Time: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3C9CBF" w14:textId="3371E452" w:rsidR="58663FEB" w:rsidRDefault="58663FEB">
            <w:r w:rsidRPr="58663FEB">
              <w:rPr>
                <w:rFonts w:ascii="Calibri" w:eastAsia="Calibri" w:hAnsi="Calibri" w:cs="Calibri"/>
              </w:rPr>
              <w:t>3PM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D8302" w14:textId="324ED4AB" w:rsidR="58663FEB" w:rsidRDefault="58663FEB">
            <w:r w:rsidRPr="58663FEB">
              <w:rPr>
                <w:rFonts w:ascii="Calibri" w:eastAsia="Calibri" w:hAnsi="Calibri" w:cs="Calibri"/>
              </w:rPr>
              <w:t xml:space="preserve">Chair: 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1FAD1E" w14:textId="5AA6647B" w:rsidR="58663FEB" w:rsidRDefault="58663FEB">
            <w:r w:rsidRPr="58663FEB">
              <w:rPr>
                <w:rFonts w:ascii="Calibri" w:eastAsia="Calibri" w:hAnsi="Calibri" w:cs="Calibri"/>
              </w:rPr>
              <w:t xml:space="preserve">Sara Rios </w:t>
            </w:r>
          </w:p>
        </w:tc>
      </w:tr>
      <w:tr w:rsidR="58663FEB" w14:paraId="717E9E66" w14:textId="77777777" w:rsidTr="3D4D0900">
        <w:trPr>
          <w:trHeight w:val="30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A8C43E" w14:textId="0D14BC1F" w:rsidR="58663FEB" w:rsidRDefault="58663FEB">
            <w:r w:rsidRPr="58663FEB">
              <w:rPr>
                <w:rFonts w:ascii="Calibri" w:eastAsia="Calibri" w:hAnsi="Calibri" w:cs="Calibri"/>
              </w:rPr>
              <w:t xml:space="preserve">Location: </w:t>
            </w:r>
          </w:p>
        </w:tc>
        <w:tc>
          <w:tcPr>
            <w:tcW w:w="8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4A147B" w14:textId="5BDD0E03" w:rsidR="58663FEB" w:rsidRDefault="00B911F7">
            <w:r>
              <w:rPr>
                <w:rFonts w:ascii="Calibri" w:eastAsia="Calibri" w:hAnsi="Calibri" w:cs="Calibri"/>
              </w:rPr>
              <w:t>RH Office @ 3040 N Fresno St, Fresno, CA 93703</w:t>
            </w:r>
          </w:p>
        </w:tc>
      </w:tr>
    </w:tbl>
    <w:p w14:paraId="79FE9EA2" w14:textId="310D77DF" w:rsidR="00D63C24" w:rsidRDefault="6F0240D6" w:rsidP="58663FEB">
      <w:pPr>
        <w:spacing w:line="257" w:lineRule="auto"/>
        <w:jc w:val="center"/>
      </w:pPr>
      <w:r w:rsidRPr="58663FEB">
        <w:rPr>
          <w:rFonts w:ascii="Calibri" w:eastAsia="Calibri" w:hAnsi="Calibri" w:cs="Calibri"/>
        </w:rPr>
        <w:t xml:space="preserve"> </w:t>
      </w:r>
    </w:p>
    <w:p w14:paraId="75ED872F" w14:textId="28E5BB9B" w:rsidR="00D63C24" w:rsidRDefault="6F0240D6" w:rsidP="58663FEB">
      <w:pPr>
        <w:spacing w:line="257" w:lineRule="auto"/>
        <w:jc w:val="center"/>
      </w:pPr>
      <w:r w:rsidRPr="58663FEB">
        <w:rPr>
          <w:rFonts w:ascii="Calibri" w:eastAsia="Calibri" w:hAnsi="Calibri" w:cs="Calibri"/>
        </w:rPr>
        <w:t xml:space="preserve">2023 </w:t>
      </w:r>
      <w:proofErr w:type="spellStart"/>
      <w:r w:rsidRPr="58663FEB">
        <w:rPr>
          <w:rFonts w:ascii="Calibri" w:eastAsia="Calibri" w:hAnsi="Calibri" w:cs="Calibri"/>
        </w:rPr>
        <w:t>FMCoC</w:t>
      </w:r>
      <w:proofErr w:type="spellEnd"/>
      <w:r w:rsidRPr="58663FEB">
        <w:rPr>
          <w:rFonts w:ascii="Calibri" w:eastAsia="Calibri" w:hAnsi="Calibri" w:cs="Calibri"/>
        </w:rPr>
        <w:t xml:space="preserve"> Attendance Log: </w:t>
      </w:r>
    </w:p>
    <w:p w14:paraId="72E8B242" w14:textId="50D74B92" w:rsidR="00D63C24" w:rsidRDefault="6F0240D6" w:rsidP="58663FEB">
      <w:pPr>
        <w:spacing w:line="257" w:lineRule="auto"/>
        <w:jc w:val="center"/>
      </w:pPr>
      <w:r w:rsidRPr="58663FEB">
        <w:rPr>
          <w:rFonts w:ascii="Calibri" w:eastAsia="Calibri" w:hAnsi="Calibri" w:cs="Calibri"/>
          <w:sz w:val="12"/>
          <w:szCs w:val="12"/>
        </w:rPr>
        <w:t>* Alternative meeting date</w:t>
      </w:r>
    </w:p>
    <w:tbl>
      <w:tblPr>
        <w:tblStyle w:val="TableGrid"/>
        <w:tblW w:w="9914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1440"/>
        <w:gridCol w:w="1178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58663FEB" w14:paraId="52728E68" w14:textId="77777777" w:rsidTr="00C970F6">
        <w:trPr>
          <w:cantSplit/>
          <w:trHeight w:val="11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B30E52" w14:textId="0A61A5B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</w:rPr>
              <w:t>Organization/ Agency: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ED264D" w14:textId="2C82884F" w:rsidR="58663FEB" w:rsidRDefault="58663FEB" w:rsidP="00C970F6">
            <w:pPr>
              <w:jc w:val="center"/>
            </w:pPr>
            <w:r w:rsidRPr="58663FEB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Representatives: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43927975" w14:textId="08B6A299" w:rsidR="58663FEB" w:rsidRDefault="58663FEB" w:rsidP="00C970F6">
            <w:pPr>
              <w:pStyle w:val="Style1"/>
              <w:ind w:left="113" w:right="113"/>
            </w:pPr>
            <w:r>
              <w:t>Jan 10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0AD97ACA" w14:textId="34F2FFF7" w:rsidR="58663FEB" w:rsidRDefault="58663FEB" w:rsidP="00C970F6">
            <w:pPr>
              <w:pStyle w:val="Style1"/>
              <w:ind w:left="113" w:right="113"/>
            </w:pPr>
            <w:r>
              <w:t>Jan 17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2C3205BF" w14:textId="038D6DA8" w:rsidR="58663FEB" w:rsidRDefault="58663FEB" w:rsidP="00C970F6">
            <w:pPr>
              <w:pStyle w:val="Style1"/>
              <w:ind w:left="113" w:right="113"/>
            </w:pPr>
            <w:r>
              <w:t>Feb 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3EDCD776" w14:textId="748271BF" w:rsidR="58663FEB" w:rsidRDefault="58663FEB" w:rsidP="00C970F6">
            <w:pPr>
              <w:pStyle w:val="Style1"/>
              <w:ind w:left="113" w:right="113"/>
            </w:pPr>
            <w:r>
              <w:t>Feb 21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6404FF0D" w14:textId="5D9A74A9" w:rsidR="58663FEB" w:rsidRDefault="58663FEB" w:rsidP="00C970F6">
            <w:pPr>
              <w:pStyle w:val="Style1"/>
              <w:ind w:left="113" w:right="113"/>
            </w:pPr>
            <w:r>
              <w:t>Mar 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515F4AE4" w14:textId="129A6381" w:rsidR="58663FEB" w:rsidRDefault="58663FEB" w:rsidP="00C970F6">
            <w:pPr>
              <w:pStyle w:val="Style1"/>
              <w:ind w:left="113" w:right="113"/>
            </w:pPr>
            <w:r>
              <w:t>Mar 21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718F1DEE" w14:textId="0D7B57C4" w:rsidR="58663FEB" w:rsidRDefault="58663FEB" w:rsidP="00C970F6">
            <w:pPr>
              <w:pStyle w:val="Style1"/>
              <w:ind w:left="113" w:right="113"/>
            </w:pPr>
            <w:r>
              <w:t>Apr 4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59C4C4B4" w14:textId="4A70735A" w:rsidR="58663FEB" w:rsidRDefault="58663FEB" w:rsidP="00C970F6">
            <w:pPr>
              <w:pStyle w:val="Style1"/>
              <w:ind w:left="113" w:right="113"/>
            </w:pPr>
            <w:r>
              <w:t xml:space="preserve">Apr 18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35FF97B6" w14:textId="021F367C" w:rsidR="58663FEB" w:rsidRDefault="58663FEB" w:rsidP="00C970F6">
            <w:pPr>
              <w:pStyle w:val="Style1"/>
              <w:ind w:left="113" w:right="113"/>
            </w:pPr>
            <w:r>
              <w:t>May 2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3A9BFCC1" w14:textId="7BDFE7F2" w:rsidR="58663FEB" w:rsidRDefault="58663FEB" w:rsidP="00C970F6">
            <w:pPr>
              <w:pStyle w:val="Style1"/>
              <w:ind w:left="113" w:right="113"/>
            </w:pPr>
            <w:r>
              <w:t>May 16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744EF093" w14:textId="5098BE8F" w:rsidR="58663FEB" w:rsidRDefault="58663FEB" w:rsidP="00C970F6">
            <w:pPr>
              <w:pStyle w:val="Style1"/>
              <w:ind w:left="113" w:right="113"/>
            </w:pPr>
            <w:r>
              <w:t>Jun 6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762D0811" w14:textId="4E075D3A" w:rsidR="58663FEB" w:rsidRDefault="58663FEB" w:rsidP="00C970F6">
            <w:pPr>
              <w:pStyle w:val="Style1"/>
              <w:ind w:left="113" w:right="113"/>
            </w:pPr>
            <w:r>
              <w:t>Jun 2</w:t>
            </w:r>
            <w:r w:rsidR="4EE37401">
              <w:t>0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3FFD477F" w14:textId="74CCDBE3" w:rsidR="58663FEB" w:rsidRDefault="58663FEB" w:rsidP="00C970F6">
            <w:pPr>
              <w:pStyle w:val="Style1"/>
              <w:ind w:left="113" w:right="113"/>
            </w:pPr>
            <w:r>
              <w:t>Jul 4</w:t>
            </w:r>
            <w:bookmarkStart w:id="0" w:name="_GoBack"/>
            <w:bookmarkEnd w:id="0"/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0D3FE57D" w14:textId="7FC582CF" w:rsidR="58663FEB" w:rsidRDefault="58663FEB" w:rsidP="00C970F6">
            <w:pPr>
              <w:pStyle w:val="Style1"/>
              <w:ind w:left="113" w:right="113"/>
            </w:pPr>
            <w:r>
              <w:t>Jul 18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188D7CDA" w14:textId="69F68998" w:rsidR="58663FEB" w:rsidRDefault="58663FEB" w:rsidP="00C970F6">
            <w:pPr>
              <w:pStyle w:val="Style1"/>
              <w:ind w:left="113" w:right="113"/>
            </w:pPr>
            <w:r>
              <w:t>Aug 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1B8ECE6C" w14:textId="08245287" w:rsidR="58663FEB" w:rsidRDefault="58663FEB" w:rsidP="00C970F6">
            <w:pPr>
              <w:pStyle w:val="Style1"/>
              <w:ind w:left="113" w:right="113"/>
            </w:pPr>
            <w:r>
              <w:t>Aug 15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323A85C5" w14:textId="1BADBB46" w:rsidR="58663FEB" w:rsidRDefault="58663FEB" w:rsidP="00C970F6">
            <w:pPr>
              <w:pStyle w:val="Style1"/>
              <w:ind w:left="113" w:right="113"/>
            </w:pPr>
            <w:r>
              <w:t>Sep 5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31D0AF8A" w14:textId="4E1EBAC9" w:rsidR="58663FEB" w:rsidRDefault="58663FEB" w:rsidP="00C970F6">
            <w:pPr>
              <w:pStyle w:val="Style1"/>
              <w:ind w:left="113" w:right="113"/>
            </w:pPr>
            <w:r>
              <w:t>Sep 19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55F40EF6" w14:textId="4A802E72" w:rsidR="58663FEB" w:rsidRDefault="58663FEB" w:rsidP="00C970F6">
            <w:pPr>
              <w:pStyle w:val="Style1"/>
              <w:ind w:left="113" w:right="113"/>
            </w:pPr>
            <w:r>
              <w:t>Oct 3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6081F746" w14:textId="063EE916" w:rsidR="58663FEB" w:rsidRDefault="58663FEB" w:rsidP="00C970F6">
            <w:pPr>
              <w:pStyle w:val="Style1"/>
              <w:ind w:left="113" w:right="113"/>
            </w:pPr>
            <w:r>
              <w:t>Oct 17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00A95A23" w14:textId="722BCA2C" w:rsidR="58663FEB" w:rsidRDefault="58663FEB" w:rsidP="00C970F6">
            <w:pPr>
              <w:pStyle w:val="Style1"/>
              <w:ind w:left="113" w:right="113"/>
            </w:pPr>
            <w:r>
              <w:t>Nov 7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3A14039F" w14:textId="7BC57E16" w:rsidR="58663FEB" w:rsidRDefault="58663FEB" w:rsidP="00C970F6">
            <w:pPr>
              <w:pStyle w:val="Style1"/>
              <w:ind w:left="113" w:right="113"/>
            </w:pPr>
            <w:r>
              <w:t>Nov 21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57DC99F3" w14:textId="35189615" w:rsidR="58663FEB" w:rsidRDefault="58663FEB" w:rsidP="00C970F6">
            <w:pPr>
              <w:pStyle w:val="Style1"/>
              <w:ind w:left="113" w:right="113"/>
            </w:pPr>
            <w:r>
              <w:t>Dec 5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extDirection w:val="tbRl"/>
          </w:tcPr>
          <w:p w14:paraId="4B38AF76" w14:textId="59AC5338" w:rsidR="58663FEB" w:rsidRDefault="58663FEB" w:rsidP="00C970F6">
            <w:pPr>
              <w:pStyle w:val="Style1"/>
              <w:ind w:left="113" w:right="113"/>
            </w:pPr>
            <w:r>
              <w:t>Dec 19</w:t>
            </w:r>
          </w:p>
        </w:tc>
      </w:tr>
      <w:tr w:rsidR="58663FEB" w14:paraId="0633AC6D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A3150" w14:textId="078D8BA1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Poverello House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D29B34" w14:textId="1824A58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Sara Rios</w:t>
            </w:r>
          </w:p>
          <w:p w14:paraId="71F66E1C" w14:textId="1F08327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Leticia Martinez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F2C1CE" w14:textId="4860D7D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AA093A" w14:textId="7B226ED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F03C1E" w14:textId="47084131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10526B" w14:textId="31423B05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09CF89" w14:textId="56FA9479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7C89C8" w14:textId="5444E5F5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62CC30" w14:textId="4351CD4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1B9332" w14:textId="70B62F51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8E049C" w14:textId="773A98B9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9960ED" w14:textId="78C361F2" w:rsidR="58663FEB" w:rsidRPr="00C970F6" w:rsidRDefault="4A3DC129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3015A7" w14:textId="47739D48" w:rsidR="58663FEB" w:rsidRPr="00C970F6" w:rsidRDefault="0722DDDD" w:rsidP="00C970F6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3651EC" w14:textId="04E03386" w:rsidR="58663FEB" w:rsidRPr="00B911F7" w:rsidRDefault="00B911F7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F0C6C4" w14:textId="460460B6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A205F8" w14:textId="70568B7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DFA1A0" w14:textId="43305AB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DA614D" w14:textId="3114473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4CF69E" w14:textId="71FBE52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2CA630" w14:textId="679439B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88F15D" w14:textId="3C7785F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5D41A2" w14:textId="505A1B3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B3DA7" w14:textId="2BD2A3F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5F338" w14:textId="4AE9CB5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997638" w14:textId="0629DB4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098789" w14:textId="0ECE58D6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037996AF" w14:textId="77777777" w:rsidTr="00C970F6">
        <w:trPr>
          <w:trHeight w:val="46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2545B" w14:textId="5F2AA4B2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Fresno Housing Authority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13C00E" w14:textId="34ACC74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Doreen Eley</w:t>
            </w:r>
          </w:p>
          <w:p w14:paraId="56E435B7" w14:textId="36E41CB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52DD11" w14:textId="2274AD0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177DF" w14:textId="60FE66B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F6D22D" w14:textId="5384EB2A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F2DD35" w14:textId="47F76DE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429AF4" w14:textId="2FEE1BF5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5B14F8" w14:textId="058BE023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89CF09" w14:textId="03451C6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750E72" w14:textId="4E510D31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D00D61" w14:textId="65E7ECBA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7997F5" w14:textId="1D32D100" w:rsidR="58663FEB" w:rsidRPr="00C970F6" w:rsidRDefault="297D49F8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C43CC8" w14:textId="7DDB166F" w:rsidR="58663FEB" w:rsidRPr="00C970F6" w:rsidRDefault="788E6AD7" w:rsidP="00C970F6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C03A97" w14:textId="4A6F72BD" w:rsidR="58663FEB" w:rsidRPr="00B911F7" w:rsidRDefault="00B911F7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1F7"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109677" w14:textId="30FEFF48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BFE7B" w14:textId="07D9633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7691D" w14:textId="39C06AD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F8365E" w14:textId="25CF412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742476" w14:textId="1B032B7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DFFA2C" w14:textId="63A84EB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19598E" w14:textId="4ADFFF4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2F792" w14:textId="0E50D68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C76D14" w14:textId="4E42D86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6CE33B" w14:textId="7575B03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56E257" w14:textId="3EF5963B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7E19A" w14:textId="6E91191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797B1CF8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16B6FC" w14:textId="0ABE83D2" w:rsidR="58663FEB" w:rsidRDefault="58663FEB"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Marjaree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Mason Center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BCD17" w14:textId="4506FE70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Laura Lopez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A273CC" w14:textId="20ADD61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580ED4" w14:textId="7A5FC658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EF44F6" w14:textId="6BC88388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57CE97" w14:textId="6301E75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126F95" w14:textId="6BA4FC60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506C5F" w14:textId="144E4F41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C7DD63" w14:textId="177ADC6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850CD3" w14:textId="12B56B23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1B345F" w14:textId="11E8BB8C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80F6F3" w14:textId="4F7C8862" w:rsidR="58663FEB" w:rsidRPr="00C970F6" w:rsidRDefault="1C9D9438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97AFEF" w14:textId="65BB1DC8" w:rsidR="58663FEB" w:rsidRPr="00C970F6" w:rsidRDefault="00C970F6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E921AE" w14:textId="48FDC196" w:rsidR="58663FEB" w:rsidRPr="00B911F7" w:rsidRDefault="003355B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FD6674" w14:textId="41944CD7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6ACA8B" w14:textId="1D34DF8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02F44F" w14:textId="107124A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4F0895" w14:textId="5F97DAE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88D14E" w14:textId="5FB4DD2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7A52D9" w14:textId="38940A5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E7D439" w14:textId="225D6CC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B45C11" w14:textId="752382A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322A7B" w14:textId="6E57675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52A77" w14:textId="2A24D41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098424" w14:textId="61EA567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89A2BB" w14:textId="76031B3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39A23C87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3BFE9A" w14:textId="4BA76D9B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Madera County Department of Social Services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1BA6E" w14:textId="6169F55B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Michelle Hernandez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87CB06" w14:textId="2E10DD4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E503DA" w14:textId="7232F1F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08A17B" w14:textId="6C861948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C8423E" w14:textId="1E17FCD9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50342C" w14:textId="129C7C2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FB93FA" w14:textId="2A18EDE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D6628" w14:textId="02E5057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721CC9" w14:textId="15CFB1E1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D8920" w14:textId="7D6868AE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874E58" w14:textId="70372773" w:rsidR="58663FEB" w:rsidRPr="00C970F6" w:rsidRDefault="098FA536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CB64D" w14:textId="019F0A17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44CF90" w14:textId="49F87C92" w:rsidR="58663FEB" w:rsidRPr="00B911F7" w:rsidRDefault="003355B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667DA7" w14:textId="7154AC38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AB6685" w14:textId="519FF19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7745E" w14:textId="000453D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01821" w14:textId="411085F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164F47" w14:textId="31EF428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85301D" w14:textId="42D8CDF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CD25A9" w14:textId="1261BBF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D489DB" w14:textId="4A75DB8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3EA40" w14:textId="2672FB1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43A60C" w14:textId="2416AA26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B530CE" w14:textId="148A27A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B48890" w14:textId="1320262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4BB87565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227608" w14:textId="0E1584F9" w:rsidR="58663FEB" w:rsidRDefault="58663FEB"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WestCare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California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81DA87" w14:textId="17973982" w:rsidR="58663FEB" w:rsidRPr="00D65BA9" w:rsidRDefault="58663FEB" w:rsidP="00D65BA9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Maria Rodriguez</w:t>
            </w:r>
          </w:p>
          <w:p w14:paraId="24128825" w14:textId="11E07497" w:rsidR="0081792C" w:rsidRDefault="0081792C" w:rsidP="0081792C">
            <w:pPr>
              <w:jc w:val="center"/>
            </w:pPr>
            <w:r w:rsidRPr="7568C130">
              <w:rPr>
                <w:rFonts w:ascii="Calibri" w:eastAsia="Calibri" w:hAnsi="Calibri" w:cs="Calibri"/>
                <w:sz w:val="14"/>
                <w:szCs w:val="14"/>
              </w:rPr>
              <w:t xml:space="preserve">Magdalena </w:t>
            </w:r>
            <w:proofErr w:type="spellStart"/>
            <w:r w:rsidRPr="7568C130">
              <w:rPr>
                <w:rFonts w:ascii="Calibri" w:eastAsia="Calibri" w:hAnsi="Calibri" w:cs="Calibri"/>
                <w:sz w:val="14"/>
                <w:szCs w:val="14"/>
              </w:rPr>
              <w:t>Pesqueiraali</w:t>
            </w:r>
            <w:proofErr w:type="spellEnd"/>
            <w:r w:rsidRPr="7568C130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89DCE6" w14:textId="273B6BC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3967AE" w14:textId="0B505C9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012AE1" w14:textId="53916FF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E552E" w14:textId="6CC0AC3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C1EE40" w14:textId="00231F9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E05609" w14:textId="66A591F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4A5725" w14:textId="1ED880FC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7F4652" w14:textId="779A5690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0B1AFA" w14:textId="22BD05C9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0CE19F" w14:textId="53659DDC" w:rsidR="58663FEB" w:rsidRPr="00C970F6" w:rsidRDefault="3BA4178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9329D" w14:textId="7B252F6C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823A8C" w14:textId="28255B12" w:rsidR="58663FEB" w:rsidRPr="00B911F7" w:rsidRDefault="00B911F7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11CC5E" w14:textId="585FD18F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7828E7" w14:textId="3B0A813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019310" w14:textId="1D0B1F0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4A3AD0" w14:textId="4EB2FEE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75627C" w14:textId="43EAB5B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C1C08F" w14:textId="1E494136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9A8773" w14:textId="7B577C6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765BC5" w14:textId="664C2F5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D2B46" w14:textId="13C1182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0C0DF0" w14:textId="71C8CAE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9DFA7F" w14:textId="3F1C592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8DD06A" w14:textId="3D961726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56B2A79B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AD5C7" w14:textId="08CB105D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TURN Behavioral Health Services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B918EE" w14:textId="244858B4" w:rsidR="6A08ECDF" w:rsidRDefault="6A08ECDF" w:rsidP="084FABDF">
            <w:pPr>
              <w:spacing w:line="259" w:lineRule="auto"/>
              <w:jc w:val="center"/>
            </w:pPr>
            <w:r w:rsidRPr="084FABDF">
              <w:rPr>
                <w:rFonts w:ascii="Calibri" w:eastAsia="Calibri" w:hAnsi="Calibri" w:cs="Calibri"/>
                <w:sz w:val="14"/>
                <w:szCs w:val="14"/>
              </w:rPr>
              <w:t>Ann Marie</w:t>
            </w:r>
          </w:p>
          <w:p w14:paraId="2CF2AF85" w14:textId="6BEE2D7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Malissa Holt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7BFC63" w14:textId="60954B41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C7094D" w14:textId="513D2D7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636D00" w14:textId="1FC7BBE7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852D72" w14:textId="1E651BE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450F3" w14:textId="2C4F16F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15653" w14:textId="603ADD9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3664BA" w14:textId="58F02E73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8EB1B1" w14:textId="1656E515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7FEDAC" w14:textId="105F9432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B24CE" w14:textId="4202D3B0" w:rsidR="58663FEB" w:rsidRPr="00C970F6" w:rsidRDefault="2ACF23AF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9B48C6" w14:textId="017FDA56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EC2600" w14:textId="13A0934C" w:rsidR="58663FEB" w:rsidRPr="00B911F7" w:rsidRDefault="0053575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FDA8C0" w14:textId="6EF74678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AE2746" w14:textId="41AA318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20EAC5" w14:textId="393BC49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9CEA19" w14:textId="44F2A56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F53F10" w14:textId="2BC16A7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3A902C" w14:textId="361E3A96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39DB64" w14:textId="40BA60C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B69546" w14:textId="491FE61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8D9A3" w14:textId="67CC0AB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9A605C" w14:textId="19C3744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B4A4A" w14:textId="7A4FCBC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7C002B" w14:textId="6249C69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67C47FF5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D3255" w14:textId="7112C3D4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Fresno County Department of Behavioral Health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16E608" w14:textId="758097D1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Lucia Aguilar</w:t>
            </w:r>
          </w:p>
          <w:p w14:paraId="27FAA0A2" w14:textId="6093544D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Vincent Montgomery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105A85" w14:textId="42208BDE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694D25" w14:textId="4963A04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E8F630" w14:textId="720A8083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DA58E7" w14:textId="622F440E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8AE3C6" w14:textId="71E336B9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52C1EB" w14:textId="2C36B865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A0595E" w14:textId="129E508C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BA6CC4" w14:textId="5CD3A4ED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10482E" w14:textId="7C7B8594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042CC8" w14:textId="43558B1E" w:rsidR="58663FEB" w:rsidRPr="00C970F6" w:rsidRDefault="5CED5233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496539" w14:textId="7B327B7D" w:rsidR="58663FEB" w:rsidRPr="00C970F6" w:rsidRDefault="00C970F6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E576E9" w14:textId="6B2E7899" w:rsidR="58663FEB" w:rsidRPr="00B911F7" w:rsidRDefault="00B911F7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5699BD" w14:textId="1F575C89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781048" w14:textId="2AC2A90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74A85" w14:textId="08DA384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F601CF" w14:textId="36AC9B2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281238" w14:textId="16C9384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C0DEB8" w14:textId="4081DBF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C82059" w14:textId="50E014C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D1998D" w14:textId="3F89064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29A541" w14:textId="06C2CDA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EAB711" w14:textId="7A583CC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B69A17" w14:textId="2621B36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FAF3EF" w14:textId="75ED61E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051AFF69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F45B6" w14:textId="6E83503B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Fresno County Department of Social Services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7272D" w14:textId="4B884EA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Dylan </w:t>
            </w:r>
            <w:proofErr w:type="spellStart"/>
            <w:r w:rsidRPr="58663FEB">
              <w:rPr>
                <w:rFonts w:ascii="Calibri" w:eastAsia="Calibri" w:hAnsi="Calibri" w:cs="Calibri"/>
                <w:sz w:val="14"/>
                <w:szCs w:val="14"/>
              </w:rPr>
              <w:t>McCully</w:t>
            </w:r>
            <w:proofErr w:type="spellEnd"/>
          </w:p>
          <w:p w14:paraId="0A0EAD6B" w14:textId="0B3918C4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Shannon Duncan</w:t>
            </w:r>
          </w:p>
          <w:p w14:paraId="5B06B181" w14:textId="2A61D18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D39AC3" w14:textId="4E6FD9A5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ED7531" w14:textId="7F22DA51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20216D" w14:textId="3719FDE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9C864A" w14:textId="7B16C35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254CD4" w14:textId="54FAE58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61151D" w14:textId="192872A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4A4141" w14:textId="3A0F3C4A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8F9B9D" w14:textId="3A869A2E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E689DD" w14:textId="21B23F28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90E92C" w14:textId="2ED16D5A" w:rsidR="58663FEB" w:rsidRPr="00C970F6" w:rsidRDefault="2A0EBEA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07637E" w14:textId="335CE38C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3AE0A7" w14:textId="123F8A00" w:rsidR="58663FEB" w:rsidRPr="00B911F7" w:rsidRDefault="0053575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F5F571" w14:textId="7585BFD2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3DB311" w14:textId="3C59D0D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AA65D4" w14:textId="5CAD618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EFD1B5" w14:textId="028281C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A2C969" w14:textId="63BAA3E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49C1E3" w14:textId="0A2F06F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E692A0" w14:textId="492A78E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F5A4A3" w14:textId="7D6E4EC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C257A9" w14:textId="0BD1F07B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3355C8" w14:textId="100368A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6D7835" w14:textId="6DD219C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6AE5FC" w14:textId="30336B4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19B38EF7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B2CF8B" w14:textId="2B662DAD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Fresno Economic Opportunity Commission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A8C761" w14:textId="2DD1F558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Tanya Tatum</w:t>
            </w:r>
          </w:p>
          <w:p w14:paraId="780B1EDD" w14:textId="5975442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Latasha Marin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C6F46D" w14:textId="4ACF0458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83155B" w14:textId="0112A310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D83022" w14:textId="58CD462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61AD4A" w14:textId="4964ECB1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26AAD7" w14:textId="1D77389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95DB10" w14:textId="38E9EE60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C30E11" w14:textId="7359E493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B89409" w14:textId="6D518476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1C30E6" w14:textId="540CCD3C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A5D2F7" w14:textId="3FA6DB4E" w:rsidR="58663FEB" w:rsidRPr="00C970F6" w:rsidRDefault="123B0672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97949B" w14:textId="6DA2D471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2E1594" w14:textId="5CCFC827" w:rsidR="58663FEB" w:rsidRPr="00B911F7" w:rsidRDefault="003355B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A98380" w14:textId="15770CA1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FDA8CF" w14:textId="09D1DCD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2B5EB6" w14:textId="5312EDF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96D848" w14:textId="183F005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5A466" w14:textId="43FD79A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33CD16" w14:textId="6E31BAC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EAC647" w14:textId="04D7A22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FB1844" w14:textId="5F74E386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BF9023" w14:textId="2249635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C12568" w14:textId="747514B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C62A2F" w14:textId="4AA9747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9349BC" w14:textId="61E6095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5F365D87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FCFCD9" w14:textId="51F020C8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Kings View Behavioral Health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23C919" w14:textId="31F5E5B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Darrell Hamilton</w:t>
            </w:r>
          </w:p>
          <w:p w14:paraId="13D91F6D" w14:textId="369259CC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Jessica Padilla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4E2517" w14:textId="2904E0E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51A61B" w14:textId="607D355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FB6E9" w14:textId="2A7A284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7548DA" w14:textId="6960701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8B3DF6" w14:textId="6690E9D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427298" w14:textId="3F6A7CE3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1764C7" w14:textId="3A55704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0A1C11" w14:textId="6ADEB2FE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3DC716" w14:textId="1E46E8FC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F048E1" w14:textId="51004D94" w:rsidR="58663FEB" w:rsidRPr="00C970F6" w:rsidRDefault="2366BDD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C023A" w14:textId="5A26A077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45B68" w14:textId="2A9DEF1A" w:rsidR="58663FEB" w:rsidRPr="00B911F7" w:rsidRDefault="0053575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BD99CE" w14:textId="132C3A15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B1DC7" w14:textId="5F02F58B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4A241" w14:textId="0F92CD0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C522E0" w14:textId="0DCF94B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2E4491" w14:textId="6F88821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12C5D6" w14:textId="62F3E89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7B57A2" w14:textId="422E340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9B4622" w14:textId="018EEE9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DA4AA0" w14:textId="636344C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21E5A" w14:textId="7253970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F44CED" w14:textId="0BD51CEB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90C1AD" w14:textId="09C31A26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319E0FEE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6DC0F6" w14:textId="6C7F2954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Community Action Partnership of Madera County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4474F6" w14:textId="16BE2533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Ariana Gomez</w:t>
            </w:r>
          </w:p>
          <w:p w14:paraId="493424B7" w14:textId="7F3AD293" w:rsidR="58663FEB" w:rsidRDefault="0081792C" w:rsidP="0081792C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Maggal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7568C130">
              <w:rPr>
                <w:rFonts w:ascii="Calibri" w:eastAsia="Calibri" w:hAnsi="Calibri" w:cs="Calibri"/>
                <w:sz w:val="14"/>
                <w:szCs w:val="14"/>
              </w:rPr>
              <w:t>Herrera Santos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21ECC6" w14:textId="5971132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481C98" w14:textId="3420A34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9CBE2A" w14:textId="74D427EC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DAEF69" w14:textId="5776F61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DDB773" w14:textId="2BE1D75A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027478" w14:textId="7A9BD2B7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C69EE6" w14:textId="2AE851D7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C80CFD" w14:textId="3A7B4D9B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F8E250" w14:textId="0DB124C6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CF0832" w14:textId="1CCECED1" w:rsidR="58663FEB" w:rsidRPr="00C970F6" w:rsidRDefault="3C3FC4CC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EDC87C" w14:textId="3126C5C1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E5C771" w14:textId="07EA8EC4" w:rsidR="58663FEB" w:rsidRPr="00B911F7" w:rsidRDefault="0053575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F9C6C9" w14:textId="22BCF6F2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576A70" w14:textId="5A10491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C14EBB" w14:textId="3DD0F7C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5962F8" w14:textId="14BEB13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A6F022" w14:textId="72A2351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33A928" w14:textId="53DCB66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73ADC6" w14:textId="554FA7F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AD11A0" w14:textId="6BEAF72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5CAD4E" w14:textId="3017B5B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D3D58F" w14:textId="18A3B3CF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F31E0D" w14:textId="5B35BCC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ADEEF2" w14:textId="3797069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63F5D51A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2FCDF" w14:textId="61929962" w:rsidR="58663FEB" w:rsidRDefault="58663FEB"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Clinica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Sierra Vista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02497" w14:textId="54A6B19E" w:rsidR="58663FEB" w:rsidRDefault="58663FEB" w:rsidP="084FABDF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F9CF9" w14:textId="0C54BD3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3FCE1" w14:textId="0DDEDDBC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9F85BE" w14:textId="6D1B1E19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61B16E" w14:textId="04FA7E6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93686" w14:textId="00C4EC5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93CC78" w14:textId="32C31FB0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63415E" w14:textId="3818BA2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F4F083" w14:textId="1F633EA2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55159F" w14:textId="382A1E12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D61104" w14:textId="37E3A2F9" w:rsidR="58663FEB" w:rsidRPr="00C970F6" w:rsidRDefault="6C919FA2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59A23" w14:textId="0F44290B" w:rsidR="58663FEB" w:rsidRPr="00C970F6" w:rsidRDefault="000D4FEF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6C5C15" w14:textId="2A3E5537" w:rsidR="58663FEB" w:rsidRPr="00B911F7" w:rsidRDefault="003355B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0164F" w14:textId="465A680C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AE57CE" w14:textId="73E342D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1B9F47" w14:textId="70870A1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304D91" w14:textId="079BF1C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82D211" w14:textId="049605E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520798" w14:textId="0A6E314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5BD320" w14:textId="40649AD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08E8D8" w14:textId="6E9569EB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BA0D88" w14:textId="750D5C9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F998AE" w14:textId="1CA5452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46E2A6" w14:textId="0B5AA33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F11E2A" w14:textId="2F352C3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2E8450FA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2D99A" w14:textId="3278E5C9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Centro La </w:t>
            </w:r>
            <w:proofErr w:type="spellStart"/>
            <w:r w:rsidRPr="58663FEB">
              <w:rPr>
                <w:rFonts w:ascii="Calibri" w:eastAsia="Calibri" w:hAnsi="Calibri" w:cs="Calibri"/>
                <w:sz w:val="16"/>
                <w:szCs w:val="16"/>
              </w:rPr>
              <w:t>Familia</w:t>
            </w:r>
            <w:proofErr w:type="spellEnd"/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 Advocacy Services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271E45" w14:textId="4B80D94A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Alma Aguilar</w:t>
            </w:r>
          </w:p>
          <w:p w14:paraId="6A563ECA" w14:textId="221020A6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Maria Martinez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BB1FBE" w14:textId="203825B1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6E0BC5" w14:textId="146623A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004DCE" w14:textId="0B0FE1D7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FF3E80" w14:textId="20A9D1DF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2352A0" w14:textId="1F86E2FE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B516C" w14:textId="2A49BE2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3BC285" w14:textId="24F23A49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0FC8BB" w14:textId="531531D2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871F23" w14:textId="5E150BB7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93573" w14:textId="05F2F4CD" w:rsidR="58663FEB" w:rsidRPr="00C970F6" w:rsidRDefault="6E09008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F31A87" w14:textId="7509E880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0B9504" w14:textId="3457D8AD" w:rsidR="58663FEB" w:rsidRPr="00B911F7" w:rsidRDefault="003355B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48C41" w14:textId="15566ECD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9F1DAF" w14:textId="00BE9CE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654777" w14:textId="2B95258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652463" w14:textId="13CD71F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68F5C2" w14:textId="4B996EA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DEE125" w14:textId="5837BA8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1798B1" w14:textId="6CFC915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14B2E5" w14:textId="3060491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0154C3" w14:textId="78E1B24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F3A7C9" w14:textId="0581385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FBE081" w14:textId="495B46D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ED32E9" w14:textId="4DB9426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6DAD0E41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AFF57B" w14:textId="4DCB60C3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 xml:space="preserve">RH Community Builders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286E1" w14:textId="7CF7EC59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Katie Wilbur</w:t>
            </w:r>
          </w:p>
          <w:p w14:paraId="5537CA67" w14:textId="0ED8299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Ana Cisneros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7ABAB4" w14:textId="7D1C1D0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3B6C32" w14:textId="4D7E557B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8B0D9F" w14:textId="29521B61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0EE8F7" w14:textId="059E0AF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F2DDB" w14:textId="69362DC7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2EFDF9" w14:textId="54D36EA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A6F8EE" w14:textId="2C07E34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8BF3CD" w14:textId="142F42F9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C15A0F" w14:textId="0FD1AC98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0B4419" w14:textId="7F2C6C90" w:rsidR="58663FEB" w:rsidRPr="00C970F6" w:rsidRDefault="5A63912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79D2E3" w14:textId="4FE6A4E9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100914" w14:textId="70D57213" w:rsidR="58663FEB" w:rsidRPr="00B911F7" w:rsidRDefault="00B911F7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C88311" w14:textId="2FE56B2A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85623E" w14:textId="7F7A94D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B79F06" w14:textId="1CAD6F5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323738" w14:textId="44948E0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A08FC7" w14:textId="1218A7D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3414CE" w14:textId="56EA9C2B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909D4C" w14:textId="0176140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9B758E" w14:textId="29EA6A4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5E228D" w14:textId="20FB8ED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ACFE79" w14:textId="6DA4A9A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7A365" w14:textId="610D93C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22E6EC" w14:textId="60EAC6D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524E5D23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F15FCF" w14:textId="52DC180A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Selma COM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141144" w14:textId="14495F22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Delfina Vasquez</w:t>
            </w:r>
          </w:p>
          <w:p w14:paraId="46B758E9" w14:textId="106EB0AF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 xml:space="preserve">Angela Hernandez 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16B685" w14:textId="48F9813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7B9968" w14:textId="439457B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CE54C" w14:textId="42FCD29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71110B" w14:textId="0C35DD9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4D55C6" w14:textId="0C82F322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853347" w14:textId="0C569B7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18C86C" w14:textId="1A289A4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CC261A" w14:textId="311D882A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A40700" w14:textId="61928B95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D7E2A9" w14:textId="49F5C9F3" w:rsidR="58663FEB" w:rsidRPr="00C970F6" w:rsidRDefault="3310B11F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CC8BFA" w14:textId="757F5364" w:rsidR="58663FEB" w:rsidRPr="00C970F6" w:rsidRDefault="000D4FEF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9D9BD9" w14:textId="29203972" w:rsidR="58663FEB" w:rsidRPr="00B911F7" w:rsidRDefault="003355B5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DC352F" w14:textId="0F4D090C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5634F0" w14:textId="21463CDA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680E63" w14:textId="1E992DD2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B32242" w14:textId="757F94B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53FDDD" w14:textId="3A79695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7754F5" w14:textId="5ECA998D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29F60D" w14:textId="1D718E7E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EE456D" w14:textId="28742A3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09B0DC" w14:textId="0B83C9B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EC818A" w14:textId="59DEF7A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662FCB" w14:textId="59CFB103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6AC29" w14:textId="0FC696C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58663FEB" w14:paraId="64DF29B6" w14:textId="77777777" w:rsidTr="00C970F6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BAD50C" w14:textId="32B36CDB" w:rsidR="58663FEB" w:rsidRDefault="58663FEB">
            <w:r w:rsidRPr="58663FEB">
              <w:rPr>
                <w:rFonts w:ascii="Calibri" w:eastAsia="Calibri" w:hAnsi="Calibri" w:cs="Calibri"/>
                <w:sz w:val="16"/>
                <w:szCs w:val="16"/>
              </w:rPr>
              <w:t>Turning Point of Central CA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D32C7" w14:textId="14860BE7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Latasha Hollins</w:t>
            </w:r>
          </w:p>
          <w:p w14:paraId="75AF4D4C" w14:textId="5E4706FE" w:rsidR="58663FEB" w:rsidRDefault="58663FEB" w:rsidP="58663FEB">
            <w:pPr>
              <w:jc w:val="center"/>
            </w:pPr>
            <w:r w:rsidRPr="58663FEB">
              <w:rPr>
                <w:rFonts w:ascii="Calibri" w:eastAsia="Calibri" w:hAnsi="Calibri" w:cs="Calibri"/>
                <w:sz w:val="14"/>
                <w:szCs w:val="14"/>
              </w:rPr>
              <w:t>Laura Reynolds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880C7A" w14:textId="2A223D18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2FE19" w14:textId="0E1D63EE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38F6B" w14:textId="7B138436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2D3490" w14:textId="11C3A3D9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F66BF" w14:textId="2C70BBED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E9A53C" w14:textId="0FC28FDC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3740C9" w14:textId="0C4E1564" w:rsidR="58663FEB" w:rsidRPr="00C970F6" w:rsidRDefault="58663FEB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0943DC" w14:textId="4F3D414A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24DEA0" w14:textId="50586E41" w:rsidR="3D4D0900" w:rsidRPr="00C970F6" w:rsidRDefault="3D4D0900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CD62CF" w14:textId="49BF7D75" w:rsidR="58663FEB" w:rsidRPr="00C970F6" w:rsidRDefault="0AE3145C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E71862" w14:textId="0470DCB1" w:rsidR="58663FEB" w:rsidRPr="00C970F6" w:rsidRDefault="00565785" w:rsidP="00C97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70F6"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6DA9C0" w14:textId="478643B4" w:rsidR="58663FEB" w:rsidRPr="00B911F7" w:rsidRDefault="00B911F7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E6761" w14:textId="1960BC39" w:rsidR="58663FEB" w:rsidRPr="00B911F7" w:rsidRDefault="001E7501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79BE63" w14:textId="49F504BB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A8D474" w14:textId="57C3668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C93E0" w14:textId="7E404444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D00525" w14:textId="0287EA0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AABBD0" w14:textId="3328E13C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A7B080" w14:textId="42558F78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DCE1FD" w14:textId="676DC2D0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DD6887" w14:textId="78D785B1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088AD2" w14:textId="7F30D939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0635D1" w14:textId="100A5EB7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6C6630" w14:textId="78E04175" w:rsidR="58663FEB" w:rsidRPr="00B911F7" w:rsidRDefault="58663FEB" w:rsidP="00C970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7501" w14:paraId="6FEE4D07" w14:textId="77777777" w:rsidTr="001E7501">
        <w:trPr>
          <w:trHeight w:val="300"/>
        </w:trPr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83DA98" w14:textId="64671594" w:rsidR="001E7501" w:rsidRPr="58663FEB" w:rsidRDefault="001E7501" w:rsidP="001E7501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Total # of  agencies present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65B5E9" w14:textId="05CE1D93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 w:rsidRPr="001E7501">
              <w:rPr>
                <w:rFonts w:eastAsia="Calibri" w:cstheme="minorHAnsi"/>
                <w:bCs/>
                <w:sz w:val="8"/>
                <w:szCs w:val="20"/>
              </w:rPr>
              <w:t>11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0A16F" w14:textId="61B3B3C4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X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3DE77B" w14:textId="38BB4D8C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14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E63074" w14:textId="3F459B0E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13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D92A8" w14:textId="5FC4FA11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13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4FF992" w14:textId="5FBB63D4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11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2614E9" w14:textId="790344BF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14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FCE1F9" w14:textId="4C480024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11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75D132" w14:textId="3397E304" w:rsidR="001E7501" w:rsidRPr="001E7501" w:rsidRDefault="001E7501" w:rsidP="00C970F6">
            <w:pPr>
              <w:jc w:val="center"/>
              <w:rPr>
                <w:rFonts w:eastAsia="Calibri" w:cstheme="minorHAnsi"/>
                <w:sz w:val="8"/>
                <w:szCs w:val="20"/>
              </w:rPr>
            </w:pPr>
            <w:r>
              <w:rPr>
                <w:rFonts w:eastAsia="Calibri" w:cstheme="minorHAnsi"/>
                <w:sz w:val="8"/>
                <w:szCs w:val="20"/>
              </w:rPr>
              <w:t>13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E7266F" w14:textId="64ECEA37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BA3DCD" w14:textId="5539B30E" w:rsidR="001E7501" w:rsidRPr="001E7501" w:rsidRDefault="001E7501" w:rsidP="00C970F6">
            <w:pPr>
              <w:jc w:val="center"/>
              <w:rPr>
                <w:rFonts w:eastAsia="Calibri" w:cstheme="minorHAnsi"/>
                <w:bCs/>
                <w:sz w:val="8"/>
                <w:szCs w:val="20"/>
              </w:rPr>
            </w:pPr>
            <w:r>
              <w:rPr>
                <w:rFonts w:eastAsia="Calibri" w:cstheme="minorHAnsi"/>
                <w:bCs/>
                <w:sz w:val="8"/>
                <w:szCs w:val="20"/>
              </w:rPr>
              <w:t>13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1B444" w14:textId="39A837A1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  <w:r>
              <w:rPr>
                <w:rFonts w:cstheme="minorHAnsi"/>
                <w:sz w:val="8"/>
                <w:szCs w:val="20"/>
              </w:rPr>
              <w:t>10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CD89E3" w14:textId="37F23C76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  <w:r>
              <w:rPr>
                <w:rFonts w:cstheme="minorHAnsi"/>
                <w:sz w:val="8"/>
                <w:szCs w:val="20"/>
              </w:rPr>
              <w:t>X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2FCCF7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D6F12D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EF3633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FEF6C2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4D14BF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219391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26F3A6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5DF633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B0CFF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EE5FE3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16BB7" w14:textId="77777777" w:rsidR="001E7501" w:rsidRPr="001E7501" w:rsidRDefault="001E7501" w:rsidP="00C970F6">
            <w:pPr>
              <w:jc w:val="center"/>
              <w:rPr>
                <w:rFonts w:cstheme="minorHAnsi"/>
                <w:sz w:val="8"/>
                <w:szCs w:val="20"/>
              </w:rPr>
            </w:pPr>
          </w:p>
        </w:tc>
      </w:tr>
    </w:tbl>
    <w:p w14:paraId="58BD65CD" w14:textId="4493AECE" w:rsidR="00D63C24" w:rsidRDefault="6F0240D6" w:rsidP="58663FEB">
      <w:pPr>
        <w:spacing w:line="257" w:lineRule="auto"/>
      </w:pPr>
      <w:r w:rsidRPr="58663FEB">
        <w:rPr>
          <w:rFonts w:ascii="Calibri" w:eastAsia="Calibri" w:hAnsi="Calibri" w:cs="Calibri"/>
        </w:rPr>
        <w:t xml:space="preserve">Total Agencies: 16 |Quorum: 9                                                               Key: P= Present | A= </w:t>
      </w:r>
      <w:proofErr w:type="gramStart"/>
      <w:r w:rsidRPr="58663FEB">
        <w:rPr>
          <w:rFonts w:ascii="Calibri" w:eastAsia="Calibri" w:hAnsi="Calibri" w:cs="Calibri"/>
        </w:rPr>
        <w:t>Absent</w:t>
      </w:r>
      <w:proofErr w:type="gramEnd"/>
      <w:r w:rsidRPr="58663FEB">
        <w:rPr>
          <w:rFonts w:ascii="Calibri" w:eastAsia="Calibri" w:hAnsi="Calibri" w:cs="Calibri"/>
        </w:rPr>
        <w:t xml:space="preserve"> </w:t>
      </w:r>
      <w:r w:rsidR="001E7501">
        <w:rPr>
          <w:rFonts w:ascii="Calibri" w:eastAsia="Calibri" w:hAnsi="Calibri" w:cs="Calibri"/>
        </w:rPr>
        <w:t>|</w:t>
      </w:r>
      <w:r w:rsidRPr="58663FEB">
        <w:rPr>
          <w:rFonts w:ascii="Calibri" w:eastAsia="Calibri" w:hAnsi="Calibri" w:cs="Calibri"/>
        </w:rPr>
        <w:t>C=Cancel</w:t>
      </w:r>
    </w:p>
    <w:p w14:paraId="1020E124" w14:textId="4C73B245" w:rsidR="00D63C24" w:rsidRDefault="6F0240D6" w:rsidP="58663FEB">
      <w:pPr>
        <w:spacing w:line="257" w:lineRule="auto"/>
        <w:rPr>
          <w:rFonts w:ascii="Arial" w:eastAsia="Arial" w:hAnsi="Arial" w:cs="Arial"/>
          <w:b/>
          <w:bCs/>
        </w:rPr>
      </w:pPr>
      <w:r w:rsidRPr="58663FEB">
        <w:rPr>
          <w:rFonts w:ascii="Arial" w:eastAsia="Arial" w:hAnsi="Arial" w:cs="Arial"/>
          <w:b/>
          <w:bCs/>
        </w:rPr>
        <w:t xml:space="preserve"> </w:t>
      </w:r>
    </w:p>
    <w:p w14:paraId="0D8ADC55" w14:textId="77777777" w:rsidR="00535755" w:rsidRDefault="00535755" w:rsidP="58663FEB">
      <w:pPr>
        <w:spacing w:line="257" w:lineRule="auto"/>
      </w:pPr>
    </w:p>
    <w:p w14:paraId="58D1AE23" w14:textId="07E94B20" w:rsidR="00D63C24" w:rsidRDefault="00565785" w:rsidP="58663FEB">
      <w:pPr>
        <w:spacing w:line="257" w:lineRule="auto"/>
      </w:pPr>
      <w:r>
        <w:rPr>
          <w:rFonts w:ascii="Arial" w:eastAsia="Arial" w:hAnsi="Arial" w:cs="Arial"/>
          <w:b/>
          <w:bCs/>
          <w:sz w:val="24"/>
          <w:szCs w:val="24"/>
        </w:rPr>
        <w:t>Katie Wilbur</w:t>
      </w:r>
      <w:r w:rsidR="6F0240D6" w:rsidRPr="58663FEB">
        <w:rPr>
          <w:rFonts w:ascii="Arial" w:eastAsia="Arial" w:hAnsi="Arial" w:cs="Arial"/>
          <w:b/>
          <w:bCs/>
          <w:sz w:val="24"/>
          <w:szCs w:val="24"/>
        </w:rPr>
        <w:t xml:space="preserve">: Agenda &amp; Notes </w:t>
      </w:r>
    </w:p>
    <w:p w14:paraId="474BCD29" w14:textId="6E196505" w:rsidR="00D63C24" w:rsidRPr="00D65BA9" w:rsidRDefault="6F0240D6" w:rsidP="00D65BA9">
      <w:pPr>
        <w:pStyle w:val="ListParagraph"/>
        <w:numPr>
          <w:ilvl w:val="0"/>
          <w:numId w:val="1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D65BA9">
        <w:rPr>
          <w:rFonts w:ascii="Arial" w:eastAsia="Arial" w:hAnsi="Arial" w:cs="Arial"/>
          <w:sz w:val="24"/>
          <w:szCs w:val="24"/>
        </w:rPr>
        <w:t>Review of the Agenda &amp; Notes</w:t>
      </w:r>
      <w:r w:rsidR="2A832E8E" w:rsidRPr="00D65BA9">
        <w:rPr>
          <w:rFonts w:ascii="Arial" w:eastAsia="Arial" w:hAnsi="Arial" w:cs="Arial"/>
          <w:sz w:val="24"/>
          <w:szCs w:val="24"/>
        </w:rPr>
        <w:t>.</w:t>
      </w:r>
    </w:p>
    <w:p w14:paraId="430F3972" w14:textId="58E0CF8A" w:rsidR="00D63C24" w:rsidRPr="00D65BA9" w:rsidRDefault="00535755" w:rsidP="00D65BA9">
      <w:pPr>
        <w:pStyle w:val="ListParagraph"/>
        <w:numPr>
          <w:ilvl w:val="0"/>
          <w:numId w:val="14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D65BA9">
        <w:rPr>
          <w:rFonts w:ascii="Arial" w:eastAsia="Arial" w:hAnsi="Arial" w:cs="Arial"/>
          <w:sz w:val="24"/>
          <w:szCs w:val="24"/>
        </w:rPr>
        <w:t xml:space="preserve">Latasha Hollins </w:t>
      </w:r>
      <w:r w:rsidR="6F0240D6" w:rsidRPr="00D65BA9">
        <w:rPr>
          <w:rFonts w:ascii="Arial" w:eastAsia="Arial" w:hAnsi="Arial" w:cs="Arial"/>
          <w:sz w:val="24"/>
          <w:szCs w:val="24"/>
        </w:rPr>
        <w:t xml:space="preserve">motions, </w:t>
      </w:r>
      <w:r w:rsidR="00565785" w:rsidRPr="00D65BA9">
        <w:rPr>
          <w:rFonts w:ascii="Arial" w:eastAsia="Arial" w:hAnsi="Arial" w:cs="Arial"/>
          <w:sz w:val="24"/>
          <w:szCs w:val="24"/>
        </w:rPr>
        <w:t xml:space="preserve">Mat Michel </w:t>
      </w:r>
      <w:r w:rsidR="6F0240D6" w:rsidRPr="00D65BA9">
        <w:rPr>
          <w:rFonts w:ascii="Arial" w:eastAsia="Arial" w:hAnsi="Arial" w:cs="Arial"/>
          <w:sz w:val="24"/>
          <w:szCs w:val="24"/>
        </w:rPr>
        <w:t>seconds</w:t>
      </w:r>
    </w:p>
    <w:p w14:paraId="623D9553" w14:textId="31D07D11" w:rsidR="00D63C24" w:rsidRDefault="6F0240D6" w:rsidP="00D65BA9">
      <w:pPr>
        <w:pStyle w:val="ListParagraph"/>
        <w:numPr>
          <w:ilvl w:val="0"/>
          <w:numId w:val="14"/>
        </w:numPr>
        <w:spacing w:line="257" w:lineRule="auto"/>
      </w:pPr>
      <w:r w:rsidRPr="00D65BA9">
        <w:rPr>
          <w:rFonts w:ascii="Arial" w:eastAsia="Arial" w:hAnsi="Arial" w:cs="Arial"/>
          <w:sz w:val="24"/>
          <w:szCs w:val="24"/>
        </w:rPr>
        <w:t>Motion passed</w:t>
      </w:r>
      <w:r w:rsidR="38ED34A7" w:rsidRPr="00D65BA9">
        <w:rPr>
          <w:rFonts w:ascii="Arial" w:eastAsia="Arial" w:hAnsi="Arial" w:cs="Arial"/>
          <w:sz w:val="24"/>
          <w:szCs w:val="24"/>
        </w:rPr>
        <w:t>.</w:t>
      </w:r>
    </w:p>
    <w:p w14:paraId="56EDF31C" w14:textId="40F4D22F" w:rsidR="00D63C24" w:rsidRDefault="00B911F7" w:rsidP="58663FEB">
      <w:pPr>
        <w:spacing w:line="257" w:lineRule="auto"/>
      </w:pPr>
      <w:r>
        <w:rPr>
          <w:rFonts w:ascii="Arial" w:eastAsia="Arial" w:hAnsi="Arial" w:cs="Arial"/>
          <w:b/>
          <w:bCs/>
          <w:sz w:val="24"/>
          <w:szCs w:val="24"/>
        </w:rPr>
        <w:t>Danielle Sandoval: Shelter and Access Site Contact List</w:t>
      </w:r>
    </w:p>
    <w:p w14:paraId="76679AE3" w14:textId="477B749D" w:rsidR="00D63C24" w:rsidRPr="00B911F7" w:rsidRDefault="00B911F7" w:rsidP="00B911F7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Will email </w:t>
      </w:r>
      <w:r w:rsidR="00535755">
        <w:rPr>
          <w:rFonts w:ascii="Arial" w:eastAsia="Arial" w:hAnsi="Arial" w:cs="Arial"/>
          <w:bCs/>
          <w:sz w:val="24"/>
          <w:szCs w:val="24"/>
        </w:rPr>
        <w:t>agency program directors to confirm contact information of new shelters</w:t>
      </w:r>
    </w:p>
    <w:p w14:paraId="25387F21" w14:textId="5156D4EC" w:rsidR="00D63C24" w:rsidRDefault="00B911F7" w:rsidP="084FABDF">
      <w:pPr>
        <w:spacing w:line="257" w:lineRule="auto"/>
      </w:pPr>
      <w:r>
        <w:rPr>
          <w:rFonts w:ascii="Arial" w:eastAsia="Arial" w:hAnsi="Arial" w:cs="Arial"/>
          <w:b/>
          <w:bCs/>
          <w:sz w:val="24"/>
          <w:szCs w:val="24"/>
        </w:rPr>
        <w:t>Mat Michel</w:t>
      </w:r>
      <w:r w:rsidR="00565785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</w:rPr>
        <w:t>Match Review</w:t>
      </w:r>
    </w:p>
    <w:p w14:paraId="157FCB08" w14:textId="7EE127B5" w:rsidR="00D63C24" w:rsidRDefault="00535755" w:rsidP="00B911F7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Graph distributed to review matches; households added to RRH Priority List; and households added to PSH Priority list from July 2022 – June 2023.</w:t>
      </w:r>
    </w:p>
    <w:p w14:paraId="48D4B883" w14:textId="0A42568B" w:rsidR="00535755" w:rsidRDefault="00535755" w:rsidP="00B911F7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Noted peaks in matches </w:t>
      </w:r>
      <w:proofErr w:type="gramStart"/>
      <w:r>
        <w:rPr>
          <w:rFonts w:ascii="Arial" w:eastAsia="Arial" w:hAnsi="Arial" w:cs="Arial"/>
          <w:sz w:val="24"/>
          <w:szCs w:val="24"/>
        </w:rPr>
        <w:t>being submitted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when FHA or other ho</w:t>
      </w:r>
      <w:r w:rsidR="00D65BA9">
        <w:rPr>
          <w:rFonts w:ascii="Arial" w:eastAsia="Arial" w:hAnsi="Arial" w:cs="Arial"/>
          <w:sz w:val="24"/>
          <w:szCs w:val="24"/>
        </w:rPr>
        <w:t>using programs open. Ex: EHV Vouchers, Alegre</w:t>
      </w:r>
      <w:r>
        <w:rPr>
          <w:rFonts w:ascii="Arial" w:eastAsia="Arial" w:hAnsi="Arial" w:cs="Arial"/>
          <w:sz w:val="24"/>
          <w:szCs w:val="24"/>
        </w:rPr>
        <w:t xml:space="preserve"> Commons, Butterfly Gardens</w:t>
      </w:r>
    </w:p>
    <w:p w14:paraId="38ABA600" w14:textId="28DE6EF2" w:rsidR="00535755" w:rsidRDefault="00535755" w:rsidP="00B911F7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Doreen: is this showing a spike in matches or spike in houses?</w:t>
      </w:r>
    </w:p>
    <w:p w14:paraId="2D9AAFA6" w14:textId="136A8EDC" w:rsidR="00535755" w:rsidRDefault="00535755" w:rsidP="0053575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Katie Wilbur: this conversation started due to the concern that navigators are submitting matches when new program openings </w:t>
      </w:r>
      <w:proofErr w:type="gramStart"/>
      <w:r>
        <w:rPr>
          <w:rFonts w:ascii="Arial" w:eastAsia="Arial" w:hAnsi="Arial" w:cs="Arial"/>
          <w:sz w:val="24"/>
          <w:szCs w:val="24"/>
        </w:rPr>
        <w:t>are announced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79F74331" w14:textId="74CFCD68" w:rsidR="00535755" w:rsidRDefault="00535755" w:rsidP="0053575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Sara Rios: there is a push for doc readiness now and that is why households </w:t>
      </w:r>
      <w:proofErr w:type="gramStart"/>
      <w:r>
        <w:rPr>
          <w:rFonts w:ascii="Arial" w:eastAsia="Arial" w:hAnsi="Arial" w:cs="Arial"/>
          <w:sz w:val="24"/>
          <w:szCs w:val="24"/>
        </w:rPr>
        <w:t>are being added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RRH/PSH Priority lists.</w:t>
      </w:r>
    </w:p>
    <w:p w14:paraId="13375921" w14:textId="67E321F1" w:rsidR="00535755" w:rsidRPr="00535755" w:rsidRDefault="00535755" w:rsidP="0053575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 Michel: Within the last few months (March </w:t>
      </w:r>
      <w:r w:rsidR="00D65BA9">
        <w:rPr>
          <w:rFonts w:ascii="Arial" w:eastAsia="Arial" w:hAnsi="Arial" w:cs="Arial"/>
          <w:sz w:val="24"/>
          <w:szCs w:val="24"/>
        </w:rPr>
        <w:t xml:space="preserve">2023 </w:t>
      </w:r>
      <w:r>
        <w:rPr>
          <w:rFonts w:ascii="Arial" w:eastAsia="Arial" w:hAnsi="Arial" w:cs="Arial"/>
          <w:sz w:val="24"/>
          <w:szCs w:val="24"/>
        </w:rPr>
        <w:t xml:space="preserve">– May 2023), there were spikes in match forms without new housing programs </w:t>
      </w:r>
      <w:proofErr w:type="gramStart"/>
      <w:r>
        <w:rPr>
          <w:rFonts w:ascii="Arial" w:eastAsia="Arial" w:hAnsi="Arial" w:cs="Arial"/>
          <w:sz w:val="24"/>
          <w:szCs w:val="24"/>
        </w:rPr>
        <w:t>being announced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913AC16" w14:textId="102DE2D7" w:rsidR="00D63C24" w:rsidRDefault="00B911F7" w:rsidP="084FABDF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Sara Rios</w:t>
      </w:r>
      <w:r w:rsidR="6C5B72C2" w:rsidRPr="084FABDF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</w:rPr>
        <w:t>Policy Review</w:t>
      </w:r>
    </w:p>
    <w:p w14:paraId="01513C68" w14:textId="6D04B380" w:rsidR="003355B5" w:rsidRDefault="003355B5" w:rsidP="003355B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Revisiting the FMCOC Coordinated Entry System Policies and Procedures updates for review – last discussion was concerning survivors of domestic violence</w:t>
      </w:r>
    </w:p>
    <w:p w14:paraId="6867389F" w14:textId="4F55492C" w:rsidR="0069197B" w:rsidRDefault="0069197B" w:rsidP="0069197B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Have not heard back from MCC regarding </w:t>
      </w:r>
      <w:r w:rsidR="0081792C">
        <w:rPr>
          <w:rFonts w:ascii="Arial" w:eastAsia="Arial" w:hAnsi="Arial" w:cs="Arial"/>
          <w:color w:val="000000" w:themeColor="text1"/>
          <w:sz w:val="24"/>
          <w:szCs w:val="24"/>
        </w:rPr>
        <w:t>amendments</w:t>
      </w:r>
    </w:p>
    <w:p w14:paraId="4DD63381" w14:textId="1EEB6E93" w:rsidR="003355B5" w:rsidRDefault="003355B5" w:rsidP="003355B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Doreen Eley: this should include the full HUD definition </w:t>
      </w:r>
    </w:p>
    <w:p w14:paraId="7C7CC0B6" w14:textId="2EC25752" w:rsidR="003355B5" w:rsidRDefault="003355B5" w:rsidP="003355B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Sara Rios: should we plug in what documents are ne</w:t>
      </w:r>
      <w:r w:rsidR="00D65BA9">
        <w:rPr>
          <w:rFonts w:ascii="Arial" w:eastAsia="Arial" w:hAnsi="Arial" w:cs="Arial"/>
          <w:color w:val="000000" w:themeColor="text1"/>
          <w:sz w:val="24"/>
          <w:szCs w:val="24"/>
        </w:rPr>
        <w:t>eded as a list or leave it already stated: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“docs”</w:t>
      </w:r>
    </w:p>
    <w:p w14:paraId="714510FE" w14:textId="4D3D63F5" w:rsidR="003355B5" w:rsidRDefault="003355B5" w:rsidP="003355B5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Meeting agreed to list out the documents</w:t>
      </w:r>
    </w:p>
    <w:p w14:paraId="32B311B6" w14:textId="1ABB3B47" w:rsidR="003355B5" w:rsidRDefault="003355B5" w:rsidP="003355B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TH/RRH </w:t>
      </w:r>
    </w:p>
    <w:p w14:paraId="3718897D" w14:textId="1AE6ED8A" w:rsidR="007F663B" w:rsidRDefault="003355B5" w:rsidP="007F663B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Katie Wilbur: “Matching” section would be the appropriate section with a subsection </w:t>
      </w:r>
    </w:p>
    <w:p w14:paraId="4B39A613" w14:textId="77777777" w:rsidR="007F663B" w:rsidRDefault="007F663B" w:rsidP="007F663B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Bridge Housing: </w:t>
      </w:r>
    </w:p>
    <w:p w14:paraId="2833851A" w14:textId="74443A14" w:rsidR="007F663B" w:rsidRDefault="007F663B" w:rsidP="007F663B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Sara Rios: section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was previously removed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>, however should it be added back due to new housing programs?</w:t>
      </w:r>
    </w:p>
    <w:p w14:paraId="1AA52BA8" w14:textId="3015EAB0" w:rsidR="007F663B" w:rsidRDefault="007F663B" w:rsidP="007F663B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Katie Wilbur: it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was removed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because of how Bridge Housing was worded before did not match how Bridge Housing was operating within the community.</w:t>
      </w:r>
    </w:p>
    <w:p w14:paraId="3EC31650" w14:textId="02558E28" w:rsidR="0069197B" w:rsidRPr="00D65BA9" w:rsidRDefault="007F663B" w:rsidP="00D65BA9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Marcella Lopez-S</w:t>
      </w:r>
      <w:r w:rsidR="00D65BA9">
        <w:rPr>
          <w:rFonts w:ascii="Arial" w:eastAsia="Arial" w:hAnsi="Arial" w:cs="Arial"/>
          <w:color w:val="000000" w:themeColor="text1"/>
          <w:sz w:val="24"/>
          <w:szCs w:val="24"/>
        </w:rPr>
        <w:t>ch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midt: it’s important to differentiate between policy a</w:t>
      </w:r>
      <w:r w:rsidR="00D65BA9">
        <w:rPr>
          <w:rFonts w:ascii="Arial" w:eastAsia="Arial" w:hAnsi="Arial" w:cs="Arial"/>
          <w:color w:val="000000" w:themeColor="text1"/>
          <w:sz w:val="24"/>
          <w:szCs w:val="24"/>
        </w:rPr>
        <w:t>nd practice/name of the program: b</w:t>
      </w:r>
      <w:r w:rsidRPr="00D65BA9">
        <w:rPr>
          <w:rFonts w:ascii="Arial" w:eastAsia="Arial" w:hAnsi="Arial" w:cs="Arial"/>
          <w:color w:val="000000" w:themeColor="text1"/>
          <w:sz w:val="24"/>
          <w:szCs w:val="24"/>
        </w:rPr>
        <w:t>ridge housing as transitional housing vs bridge beds as emergency shelter</w:t>
      </w:r>
    </w:p>
    <w:p w14:paraId="026077BB" w14:textId="001AB33C" w:rsidR="007F663B" w:rsidRDefault="0069197B" w:rsidP="0069197B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State </w:t>
      </w:r>
      <w:r w:rsidR="00D65BA9">
        <w:rPr>
          <w:rFonts w:ascii="Arial" w:eastAsia="Arial" w:hAnsi="Arial" w:cs="Arial"/>
          <w:color w:val="000000" w:themeColor="text1"/>
          <w:sz w:val="24"/>
          <w:szCs w:val="24"/>
        </w:rPr>
        <w:t xml:space="preserve">of California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wants to match HUD guidelines and add additional policy</w:t>
      </w:r>
      <w:r w:rsidR="007F66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F1B89A4" w14:textId="3B595452" w:rsidR="0069197B" w:rsidRPr="007F663B" w:rsidRDefault="0069197B" w:rsidP="0069197B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Katie Wilbur: on page 34, we want to state that within the community, there may be programs with “Bridge” in the title that do not operate as transitional housing. </w:t>
      </w:r>
    </w:p>
    <w:p w14:paraId="47309DB9" w14:textId="450FCBBF" w:rsidR="003355B5" w:rsidRDefault="00650D2F" w:rsidP="003355B5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Veterans</w:t>
      </w:r>
    </w:p>
    <w:p w14:paraId="0A0833F5" w14:textId="17097886" w:rsidR="00650D2F" w:rsidRDefault="00650D2F" w:rsidP="00650D2F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Sara Rios: do we want to add San </w:t>
      </w:r>
      <w:r w:rsidR="00D65BA9">
        <w:rPr>
          <w:rFonts w:ascii="Arial" w:eastAsia="Arial" w:hAnsi="Arial" w:cs="Arial"/>
          <w:color w:val="000000" w:themeColor="text1"/>
          <w:sz w:val="24"/>
          <w:szCs w:val="24"/>
        </w:rPr>
        <w:t>Joaquin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Valley Veterans as a hotline number?</w:t>
      </w:r>
    </w:p>
    <w:p w14:paraId="63C00101" w14:textId="72D2599B" w:rsidR="00650D2F" w:rsidRDefault="00650D2F" w:rsidP="00650D2F">
      <w:pPr>
        <w:pStyle w:val="ListParagraph"/>
        <w:numPr>
          <w:ilvl w:val="0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Actions to be taken today:</w:t>
      </w:r>
    </w:p>
    <w:p w14:paraId="0AC48AD5" w14:textId="21E9243A" w:rsidR="00650D2F" w:rsidRDefault="00650D2F" w:rsidP="00650D2F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Add the bridge housing program name vs project type to P&amp;P</w:t>
      </w:r>
    </w:p>
    <w:p w14:paraId="081F782D" w14:textId="02FC87DB" w:rsidR="00650D2F" w:rsidRDefault="00650D2F" w:rsidP="00650D2F">
      <w:pPr>
        <w:pStyle w:val="ListParagraph"/>
        <w:numPr>
          <w:ilvl w:val="2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Add to the definitions/glossary?</w:t>
      </w:r>
      <w:proofErr w:type="gramEnd"/>
    </w:p>
    <w:p w14:paraId="4B4FC411" w14:textId="60E4D6EC" w:rsidR="00650D2F" w:rsidRPr="001E7501" w:rsidRDefault="00650D2F" w:rsidP="001E7501">
      <w:pPr>
        <w:pStyle w:val="ListParagraph"/>
        <w:numPr>
          <w:ilvl w:val="1"/>
          <w:numId w:val="1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Approve the changes in red</w:t>
      </w:r>
      <w:r w:rsidR="001E7501">
        <w:rPr>
          <w:rFonts w:ascii="Arial" w:eastAsia="Arial" w:hAnsi="Arial" w:cs="Arial"/>
          <w:color w:val="000000" w:themeColor="text1"/>
          <w:sz w:val="24"/>
          <w:szCs w:val="24"/>
        </w:rPr>
        <w:t xml:space="preserve"> - finalized</w:t>
      </w:r>
    </w:p>
    <w:p w14:paraId="7E433B57" w14:textId="4482E3E0" w:rsidR="00D63C24" w:rsidRDefault="6F0240D6" w:rsidP="084FABDF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84FAB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Program updates</w:t>
      </w:r>
    </w:p>
    <w:p w14:paraId="467124D6" w14:textId="69687834" w:rsidR="00650D2F" w:rsidRPr="007831D5" w:rsidRDefault="0081792C" w:rsidP="0081792C">
      <w:pPr>
        <w:pStyle w:val="ListParagraph"/>
        <w:numPr>
          <w:ilvl w:val="0"/>
          <w:numId w:val="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None</w:t>
      </w:r>
    </w:p>
    <w:p w14:paraId="62B5FE1D" w14:textId="3014A9A7" w:rsidR="00D63C24" w:rsidRDefault="6F0240D6" w:rsidP="084FABDF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84FAB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Unscheduled </w:t>
      </w:r>
      <w:r w:rsidR="720DABDD" w:rsidRPr="084FAB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announcements</w:t>
      </w:r>
    </w:p>
    <w:p w14:paraId="09FCF523" w14:textId="77777777" w:rsidR="00D65BA9" w:rsidRDefault="0081792C" w:rsidP="00D65BA9">
      <w:pPr>
        <w:pStyle w:val="ListParagraph"/>
        <w:numPr>
          <w:ilvl w:val="0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Sara Rios:</w:t>
      </w:r>
    </w:p>
    <w:p w14:paraId="27A56457" w14:textId="7DBD7393" w:rsidR="0081792C" w:rsidRPr="00D65BA9" w:rsidRDefault="0081792C" w:rsidP="00D65BA9">
      <w:pPr>
        <w:pStyle w:val="ListParagraph"/>
        <w:numPr>
          <w:ilvl w:val="1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proofErr w:type="gramStart"/>
      <w:r w:rsidRPr="00D65BA9">
        <w:rPr>
          <w:rFonts w:ascii="Arial" w:eastAsia="Arial" w:hAnsi="Arial" w:cs="Arial"/>
          <w:bCs/>
          <w:color w:val="000000" w:themeColor="text1"/>
          <w:sz w:val="24"/>
          <w:szCs w:val="24"/>
        </w:rPr>
        <w:t>ratios</w:t>
      </w:r>
      <w:proofErr w:type="gramEnd"/>
      <w:r w:rsidRPr="00D65BA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of case managers to clients are still be reviewed. </w:t>
      </w:r>
      <w:proofErr w:type="gramStart"/>
      <w:r w:rsidRPr="00D65BA9">
        <w:rPr>
          <w:rFonts w:ascii="Arial" w:eastAsia="Arial" w:hAnsi="Arial" w:cs="Arial"/>
          <w:bCs/>
          <w:color w:val="000000" w:themeColor="text1"/>
          <w:sz w:val="24"/>
          <w:szCs w:val="24"/>
        </w:rPr>
        <w:t>Is the timeline of client shelter entry to doc readiness correlated</w:t>
      </w:r>
      <w:proofErr w:type="gramEnd"/>
      <w:r w:rsidRPr="00D65BA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with ratio?</w:t>
      </w:r>
      <w:r w:rsidR="00D65BA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Pr="00D65BA9">
        <w:rPr>
          <w:rFonts w:ascii="Arial" w:eastAsia="Arial" w:hAnsi="Arial" w:cs="Arial"/>
          <w:bCs/>
          <w:color w:val="000000" w:themeColor="text1"/>
          <w:sz w:val="24"/>
          <w:szCs w:val="24"/>
        </w:rPr>
        <w:t>Sara will email out once all ratios are collected.</w:t>
      </w:r>
    </w:p>
    <w:p w14:paraId="1EC231CF" w14:textId="582B82CE" w:rsidR="0081792C" w:rsidRPr="001E7501" w:rsidRDefault="0081792C" w:rsidP="001E7501">
      <w:pPr>
        <w:pStyle w:val="ListParagraph"/>
        <w:numPr>
          <w:ilvl w:val="1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July Trainings:</w:t>
      </w:r>
      <w:r w:rsidR="001E750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all will</w:t>
      </w:r>
      <w:r w:rsidRPr="001E750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be in person</w:t>
      </w:r>
    </w:p>
    <w:p w14:paraId="1AFD9DBB" w14:textId="59E582C5" w:rsidR="0081792C" w:rsidRDefault="001E7501" w:rsidP="0081792C">
      <w:pPr>
        <w:pStyle w:val="ListParagraph"/>
        <w:numPr>
          <w:ilvl w:val="2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CES O</w:t>
      </w:r>
      <w:r w:rsidR="0081792C">
        <w:rPr>
          <w:rFonts w:ascii="Arial" w:eastAsia="Arial" w:hAnsi="Arial" w:cs="Arial"/>
          <w:bCs/>
          <w:color w:val="000000" w:themeColor="text1"/>
          <w:sz w:val="24"/>
          <w:szCs w:val="24"/>
        </w:rPr>
        <w:t>verview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Training: 07/07</w:t>
      </w:r>
    </w:p>
    <w:p w14:paraId="0E98C602" w14:textId="65E39AA9" w:rsidR="0081792C" w:rsidRDefault="001E7501" w:rsidP="0081792C">
      <w:pPr>
        <w:pStyle w:val="ListParagraph"/>
        <w:numPr>
          <w:ilvl w:val="2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CES Access Training: part 1 - 07/</w:t>
      </w:r>
      <w:r w:rsidR="0081792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11 &amp; 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part 2 - 07/12</w:t>
      </w:r>
    </w:p>
    <w:p w14:paraId="15F1019D" w14:textId="4CE33A8B" w:rsidR="0081792C" w:rsidRDefault="001E7501" w:rsidP="0081792C">
      <w:pPr>
        <w:pStyle w:val="ListParagraph"/>
        <w:numPr>
          <w:ilvl w:val="2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CES Navigation/Matching Training: 07/18</w:t>
      </w:r>
    </w:p>
    <w:p w14:paraId="6FD356AA" w14:textId="77777777" w:rsidR="001E7501" w:rsidRDefault="001E7501" w:rsidP="0081792C">
      <w:pPr>
        <w:pStyle w:val="ListParagraph"/>
        <w:numPr>
          <w:ilvl w:val="2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CES VISPDAT Training 07/19</w:t>
      </w:r>
    </w:p>
    <w:p w14:paraId="06D32AD3" w14:textId="4CE264D4" w:rsidR="001E7501" w:rsidRDefault="001E7501" w:rsidP="001E7501">
      <w:pPr>
        <w:pStyle w:val="ListParagraph"/>
        <w:numPr>
          <w:ilvl w:val="2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HMIS CES Access Data Entry Training 07/26</w:t>
      </w:r>
    </w:p>
    <w:p w14:paraId="2442FE05" w14:textId="5F1A98D6" w:rsidR="001E7501" w:rsidRDefault="001E7501" w:rsidP="001E7501">
      <w:pPr>
        <w:pStyle w:val="ListParagraph"/>
        <w:numPr>
          <w:ilvl w:val="2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HMIS CES Navigation/Matching Training 07/27</w:t>
      </w:r>
    </w:p>
    <w:p w14:paraId="685AB64D" w14:textId="160988D6" w:rsidR="0081792C" w:rsidRDefault="0081792C" w:rsidP="0081792C">
      <w:pPr>
        <w:pStyle w:val="ListParagraph"/>
        <w:numPr>
          <w:ilvl w:val="1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Marcella may have computers available to </w:t>
      </w:r>
      <w:proofErr w:type="gramStart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be used</w:t>
      </w:r>
      <w:proofErr w:type="gramEnd"/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during data trainings so staff can actively practice data entry during training sessions.</w:t>
      </w:r>
    </w:p>
    <w:p w14:paraId="6C736FF6" w14:textId="1ABC9F38" w:rsidR="0081792C" w:rsidRDefault="0081792C" w:rsidP="0081792C">
      <w:pPr>
        <w:pStyle w:val="ListParagraph"/>
        <w:numPr>
          <w:ilvl w:val="0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Future </w:t>
      </w:r>
      <w:r w:rsidR="00D65BA9">
        <w:rPr>
          <w:rFonts w:ascii="Arial" w:eastAsia="Arial" w:hAnsi="Arial" w:cs="Arial"/>
          <w:bCs/>
          <w:color w:val="000000" w:themeColor="text1"/>
          <w:sz w:val="24"/>
          <w:szCs w:val="24"/>
        </w:rPr>
        <w:t>Meetings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:</w:t>
      </w:r>
    </w:p>
    <w:p w14:paraId="54417651" w14:textId="6807BDF8" w:rsidR="0081792C" w:rsidRDefault="00D65BA9" w:rsidP="0081792C">
      <w:pPr>
        <w:pStyle w:val="ListParagraph"/>
        <w:numPr>
          <w:ilvl w:val="1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CES Meeting scheduled for</w:t>
      </w:r>
      <w:r w:rsidR="0081792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July </w:t>
      </w:r>
      <w:proofErr w:type="gramStart"/>
      <w:r w:rsidR="0081792C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81792C" w:rsidRPr="0081792C">
        <w:rPr>
          <w:rFonts w:ascii="Arial" w:eastAsia="Arial" w:hAnsi="Arial" w:cs="Arial"/>
          <w:bCs/>
          <w:color w:val="000000" w:themeColor="text1"/>
          <w:sz w:val="24"/>
          <w:szCs w:val="24"/>
          <w:vertAlign w:val="superscript"/>
        </w:rPr>
        <w:t>th</w:t>
      </w:r>
      <w:proofErr w:type="gramEnd"/>
      <w:r w:rsidR="0081792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has been canceled due to holiday.</w:t>
      </w:r>
    </w:p>
    <w:p w14:paraId="345052EA" w14:textId="6401AD61" w:rsidR="0081792C" w:rsidRPr="0081792C" w:rsidRDefault="0081792C" w:rsidP="0081792C">
      <w:pPr>
        <w:pStyle w:val="ListParagraph"/>
        <w:numPr>
          <w:ilvl w:val="1"/>
          <w:numId w:val="12"/>
        </w:numPr>
        <w:spacing w:line="257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>CES Meeting scheduled for July 25</w:t>
      </w:r>
      <w:r w:rsidRPr="0081792C">
        <w:rPr>
          <w:rFonts w:ascii="Arial" w:eastAsia="Arial" w:hAnsi="Arial" w:cs="Arial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rescheduled for July 11</w:t>
      </w:r>
      <w:r w:rsidRPr="0081792C">
        <w:rPr>
          <w:rFonts w:ascii="Arial" w:eastAsia="Arial" w:hAnsi="Arial" w:cs="Arial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26AD020B" w14:textId="645F0442" w:rsidR="00D63C24" w:rsidRDefault="6F0240D6" w:rsidP="084FABDF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84FABDF">
        <w:rPr>
          <w:rFonts w:ascii="Arial" w:eastAsia="Arial" w:hAnsi="Arial" w:cs="Arial"/>
          <w:b/>
          <w:bCs/>
          <w:sz w:val="24"/>
          <w:szCs w:val="24"/>
        </w:rPr>
        <w:t xml:space="preserve">Meeting adjourned until next meeting date </w:t>
      </w:r>
      <w:r w:rsidR="0081792C">
        <w:rPr>
          <w:rFonts w:ascii="Arial" w:eastAsia="Arial" w:hAnsi="Arial" w:cs="Arial"/>
          <w:b/>
          <w:bCs/>
          <w:sz w:val="24"/>
          <w:szCs w:val="24"/>
        </w:rPr>
        <w:t xml:space="preserve">June </w:t>
      </w:r>
      <w:proofErr w:type="gramStart"/>
      <w:r w:rsidR="0081792C">
        <w:rPr>
          <w:rFonts w:ascii="Arial" w:eastAsia="Arial" w:hAnsi="Arial" w:cs="Arial"/>
          <w:b/>
          <w:bCs/>
          <w:sz w:val="24"/>
          <w:szCs w:val="24"/>
        </w:rPr>
        <w:t>11</w:t>
      </w:r>
      <w:r w:rsidR="7E404C31" w:rsidRPr="084FABDF">
        <w:rPr>
          <w:rFonts w:ascii="Arial" w:eastAsia="Arial" w:hAnsi="Arial" w:cs="Arial"/>
          <w:b/>
          <w:bCs/>
          <w:sz w:val="24"/>
          <w:szCs w:val="24"/>
        </w:rPr>
        <w:t>th</w:t>
      </w:r>
      <w:proofErr w:type="gramEnd"/>
      <w:r w:rsidRPr="084FABDF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7831D5">
        <w:rPr>
          <w:rFonts w:ascii="Arial" w:eastAsia="Arial" w:hAnsi="Arial" w:cs="Arial"/>
          <w:b/>
          <w:bCs/>
          <w:sz w:val="24"/>
          <w:szCs w:val="24"/>
        </w:rPr>
        <w:t xml:space="preserve">2023 </w:t>
      </w:r>
      <w:r w:rsidR="0081792C">
        <w:rPr>
          <w:rFonts w:ascii="Arial" w:eastAsia="Arial" w:hAnsi="Arial" w:cs="Arial"/>
          <w:b/>
          <w:bCs/>
          <w:sz w:val="24"/>
          <w:szCs w:val="24"/>
        </w:rPr>
        <w:t>via teams.</w:t>
      </w:r>
    </w:p>
    <w:p w14:paraId="2C33321E" w14:textId="6FFD9B1E" w:rsidR="0081792C" w:rsidRDefault="0081792C" w:rsidP="084FABDF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C078E63" w14:textId="640BFE01" w:rsidR="00D63C24" w:rsidRDefault="00D63C24" w:rsidP="58663FEB"/>
    <w:sectPr w:rsidR="00D6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BA2B"/>
    <w:multiLevelType w:val="hybridMultilevel"/>
    <w:tmpl w:val="28D26A94"/>
    <w:lvl w:ilvl="0" w:tplc="2FBA83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26E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25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2B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03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89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4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04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327"/>
    <w:multiLevelType w:val="hybridMultilevel"/>
    <w:tmpl w:val="1AC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0308"/>
    <w:multiLevelType w:val="hybridMultilevel"/>
    <w:tmpl w:val="D79CF4C6"/>
    <w:lvl w:ilvl="0" w:tplc="0A083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6F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05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8A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A3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26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F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82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0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34C9"/>
    <w:multiLevelType w:val="hybridMultilevel"/>
    <w:tmpl w:val="616E5826"/>
    <w:lvl w:ilvl="0" w:tplc="26C84B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B6E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8C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E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C4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42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88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E7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D430"/>
    <w:multiLevelType w:val="hybridMultilevel"/>
    <w:tmpl w:val="C9985958"/>
    <w:lvl w:ilvl="0" w:tplc="EE7835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FC2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C2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08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A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47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88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22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8725"/>
    <w:multiLevelType w:val="hybridMultilevel"/>
    <w:tmpl w:val="35E63EE4"/>
    <w:lvl w:ilvl="0" w:tplc="398632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A02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E1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4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42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27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C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A9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FEC6"/>
    <w:multiLevelType w:val="hybridMultilevel"/>
    <w:tmpl w:val="657CCFCA"/>
    <w:lvl w:ilvl="0" w:tplc="36BC3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29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07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9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0C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AB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8E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5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AC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AF95"/>
    <w:multiLevelType w:val="hybridMultilevel"/>
    <w:tmpl w:val="F78A1318"/>
    <w:lvl w:ilvl="0" w:tplc="C6FA15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AA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89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CF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29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E4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6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4C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1A6E"/>
    <w:multiLevelType w:val="hybridMultilevel"/>
    <w:tmpl w:val="D5C0A556"/>
    <w:lvl w:ilvl="0" w:tplc="854E6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4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8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D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A6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A7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E1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5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44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764F"/>
    <w:multiLevelType w:val="hybridMultilevel"/>
    <w:tmpl w:val="1BA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10CF3"/>
    <w:multiLevelType w:val="hybridMultilevel"/>
    <w:tmpl w:val="F20A0596"/>
    <w:lvl w:ilvl="0" w:tplc="92AC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F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6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23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E1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8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3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ED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C0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9944"/>
    <w:multiLevelType w:val="hybridMultilevel"/>
    <w:tmpl w:val="B1466816"/>
    <w:lvl w:ilvl="0" w:tplc="81C27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45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4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D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A6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0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C9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0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2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A1CB4"/>
    <w:multiLevelType w:val="hybridMultilevel"/>
    <w:tmpl w:val="999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3A4B8"/>
    <w:multiLevelType w:val="hybridMultilevel"/>
    <w:tmpl w:val="162AB068"/>
    <w:lvl w:ilvl="0" w:tplc="2092CE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CE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C1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C7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E5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65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9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669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8D4A86"/>
    <w:rsid w:val="00045474"/>
    <w:rsid w:val="000838BB"/>
    <w:rsid w:val="000D4FEF"/>
    <w:rsid w:val="001E7501"/>
    <w:rsid w:val="003355B5"/>
    <w:rsid w:val="00535755"/>
    <w:rsid w:val="00565785"/>
    <w:rsid w:val="00650D2F"/>
    <w:rsid w:val="0069197B"/>
    <w:rsid w:val="007555B3"/>
    <w:rsid w:val="007831D5"/>
    <w:rsid w:val="007F663B"/>
    <w:rsid w:val="0081792C"/>
    <w:rsid w:val="009151EE"/>
    <w:rsid w:val="00974031"/>
    <w:rsid w:val="00A37203"/>
    <w:rsid w:val="00A87F79"/>
    <w:rsid w:val="00B00DC4"/>
    <w:rsid w:val="00B36EC8"/>
    <w:rsid w:val="00B911F7"/>
    <w:rsid w:val="00C970F6"/>
    <w:rsid w:val="00D63C24"/>
    <w:rsid w:val="00D65BA9"/>
    <w:rsid w:val="0165514C"/>
    <w:rsid w:val="02A9B612"/>
    <w:rsid w:val="044FE4E6"/>
    <w:rsid w:val="047A8488"/>
    <w:rsid w:val="0511571F"/>
    <w:rsid w:val="0592B3D7"/>
    <w:rsid w:val="06EC8C91"/>
    <w:rsid w:val="0722DDDD"/>
    <w:rsid w:val="084FABDF"/>
    <w:rsid w:val="093CBAD4"/>
    <w:rsid w:val="098FA536"/>
    <w:rsid w:val="09A40033"/>
    <w:rsid w:val="0A4C0DA1"/>
    <w:rsid w:val="0AE3145C"/>
    <w:rsid w:val="0C45514B"/>
    <w:rsid w:val="0D9592E6"/>
    <w:rsid w:val="0F9987F9"/>
    <w:rsid w:val="1071C5AA"/>
    <w:rsid w:val="10FBE9C2"/>
    <w:rsid w:val="123B0672"/>
    <w:rsid w:val="13A4D2E5"/>
    <w:rsid w:val="14895A41"/>
    <w:rsid w:val="154536CD"/>
    <w:rsid w:val="1545CC59"/>
    <w:rsid w:val="158EC048"/>
    <w:rsid w:val="15CE7FED"/>
    <w:rsid w:val="172A90A9"/>
    <w:rsid w:val="1742FFC7"/>
    <w:rsid w:val="185F1BAB"/>
    <w:rsid w:val="18CE4E90"/>
    <w:rsid w:val="1BE7500A"/>
    <w:rsid w:val="1C9D9438"/>
    <w:rsid w:val="1CAD7C35"/>
    <w:rsid w:val="1DC2D521"/>
    <w:rsid w:val="2056D440"/>
    <w:rsid w:val="20D96075"/>
    <w:rsid w:val="220DEB77"/>
    <w:rsid w:val="2288D7BB"/>
    <w:rsid w:val="2366BDD5"/>
    <w:rsid w:val="23A661D9"/>
    <w:rsid w:val="245A44D3"/>
    <w:rsid w:val="253D9EB3"/>
    <w:rsid w:val="2568DCBA"/>
    <w:rsid w:val="297D49F8"/>
    <w:rsid w:val="2A04EEE8"/>
    <w:rsid w:val="2A0EBEAB"/>
    <w:rsid w:val="2A439CFE"/>
    <w:rsid w:val="2A832E8E"/>
    <w:rsid w:val="2ACF23AF"/>
    <w:rsid w:val="2B04D2C9"/>
    <w:rsid w:val="2B0622CE"/>
    <w:rsid w:val="2E2B38B4"/>
    <w:rsid w:val="2E446111"/>
    <w:rsid w:val="2F0C21A6"/>
    <w:rsid w:val="2F560483"/>
    <w:rsid w:val="30152617"/>
    <w:rsid w:val="307C5426"/>
    <w:rsid w:val="31B0F678"/>
    <w:rsid w:val="3310B11F"/>
    <w:rsid w:val="348F8DBD"/>
    <w:rsid w:val="355BB003"/>
    <w:rsid w:val="364C18F7"/>
    <w:rsid w:val="3717992D"/>
    <w:rsid w:val="37719C9E"/>
    <w:rsid w:val="382037FC"/>
    <w:rsid w:val="389350C5"/>
    <w:rsid w:val="38E1C0D0"/>
    <w:rsid w:val="38ED34A7"/>
    <w:rsid w:val="393BD958"/>
    <w:rsid w:val="39BC085D"/>
    <w:rsid w:val="3A33B4AD"/>
    <w:rsid w:val="3A4F39EF"/>
    <w:rsid w:val="3B0661BD"/>
    <w:rsid w:val="3BA4178B"/>
    <w:rsid w:val="3C3FC4CC"/>
    <w:rsid w:val="3C4C663C"/>
    <w:rsid w:val="3C9A9FA2"/>
    <w:rsid w:val="3D4D0900"/>
    <w:rsid w:val="3DEF718D"/>
    <w:rsid w:val="3E4E2C0A"/>
    <w:rsid w:val="3F22AB12"/>
    <w:rsid w:val="3FD6C5F4"/>
    <w:rsid w:val="410461A7"/>
    <w:rsid w:val="4178FD40"/>
    <w:rsid w:val="417A5AAF"/>
    <w:rsid w:val="41C71A42"/>
    <w:rsid w:val="42C06C1A"/>
    <w:rsid w:val="4314CDA1"/>
    <w:rsid w:val="436AD829"/>
    <w:rsid w:val="43A8E475"/>
    <w:rsid w:val="43EF6837"/>
    <w:rsid w:val="454D19D1"/>
    <w:rsid w:val="46724D93"/>
    <w:rsid w:val="47E83EC4"/>
    <w:rsid w:val="483E494C"/>
    <w:rsid w:val="4927027E"/>
    <w:rsid w:val="492A1EB9"/>
    <w:rsid w:val="49D22C27"/>
    <w:rsid w:val="4A3DC129"/>
    <w:rsid w:val="4B24730D"/>
    <w:rsid w:val="4B6DFC88"/>
    <w:rsid w:val="4DA06C19"/>
    <w:rsid w:val="4EE37401"/>
    <w:rsid w:val="4EECF29F"/>
    <w:rsid w:val="51AF39D3"/>
    <w:rsid w:val="5380FBF3"/>
    <w:rsid w:val="53FA9F86"/>
    <w:rsid w:val="54C6C1CC"/>
    <w:rsid w:val="54CB5553"/>
    <w:rsid w:val="54E6DA95"/>
    <w:rsid w:val="551CCC54"/>
    <w:rsid w:val="55A15C62"/>
    <w:rsid w:val="58663FEB"/>
    <w:rsid w:val="591224D1"/>
    <w:rsid w:val="5A639120"/>
    <w:rsid w:val="5A7CBB0B"/>
    <w:rsid w:val="5CED5233"/>
    <w:rsid w:val="5DB45BCD"/>
    <w:rsid w:val="5E8D4A86"/>
    <w:rsid w:val="6095AE1D"/>
    <w:rsid w:val="6287CCF0"/>
    <w:rsid w:val="62A4E9DA"/>
    <w:rsid w:val="64239D51"/>
    <w:rsid w:val="6471BA53"/>
    <w:rsid w:val="64BFB867"/>
    <w:rsid w:val="650F72BE"/>
    <w:rsid w:val="65B48137"/>
    <w:rsid w:val="65BC13B3"/>
    <w:rsid w:val="65F4DC5E"/>
    <w:rsid w:val="6670A040"/>
    <w:rsid w:val="667FA663"/>
    <w:rsid w:val="6705A13C"/>
    <w:rsid w:val="683518F3"/>
    <w:rsid w:val="699EFF82"/>
    <w:rsid w:val="6A08ECDF"/>
    <w:rsid w:val="6B5A9F6A"/>
    <w:rsid w:val="6C463F6C"/>
    <w:rsid w:val="6C5B72C2"/>
    <w:rsid w:val="6C919FA2"/>
    <w:rsid w:val="6D81CA02"/>
    <w:rsid w:val="6DCA7F97"/>
    <w:rsid w:val="6E09008B"/>
    <w:rsid w:val="6F0240D6"/>
    <w:rsid w:val="70FEC65A"/>
    <w:rsid w:val="7105ECDE"/>
    <w:rsid w:val="71FE5A47"/>
    <w:rsid w:val="720DABDD"/>
    <w:rsid w:val="73D6453A"/>
    <w:rsid w:val="7487DE1D"/>
    <w:rsid w:val="7568C130"/>
    <w:rsid w:val="7623AE7E"/>
    <w:rsid w:val="777161DD"/>
    <w:rsid w:val="788E6AD7"/>
    <w:rsid w:val="791BD61E"/>
    <w:rsid w:val="79D55875"/>
    <w:rsid w:val="7AF71FA1"/>
    <w:rsid w:val="7DE0A361"/>
    <w:rsid w:val="7E404C31"/>
    <w:rsid w:val="7E504D10"/>
    <w:rsid w:val="7EBB3DF7"/>
    <w:rsid w:val="7F2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4A86"/>
  <w15:chartTrackingRefBased/>
  <w15:docId w15:val="{D10826EA-4BC7-4468-8BB3-9C68774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58663FEB"/>
    <w:pPr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58663FEB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34DB-ACE1-41B2-9287-54939D17D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5343A-978E-4388-BDBA-CF913438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2997E-FF8A-4518-8280-B593B6C07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9FA14-8312-4696-8BA2-5C8839D6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Sandoval</dc:creator>
  <cp:keywords/>
  <dc:description/>
  <cp:lastModifiedBy>Danielle Sandoval</cp:lastModifiedBy>
  <cp:revision>3</cp:revision>
  <dcterms:created xsi:type="dcterms:W3CDTF">2023-07-10T22:42:00Z</dcterms:created>
  <dcterms:modified xsi:type="dcterms:W3CDTF">2023-07-12T22:05:00Z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0x010100A22BB6BE33710248887142A36C4E2795</vt:lpwstr>
  </property>
</Properties>
</file>